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7" w:rsidRPr="00151BC7" w:rsidRDefault="00151BC7" w:rsidP="00151BC7">
      <w:pPr>
        <w:spacing w:after="0" w:line="240" w:lineRule="auto"/>
        <w:ind w:right="-6"/>
        <w:rPr>
          <w:rFonts w:ascii="Times New Roman" w:hAnsi="Times New Roman"/>
          <w:b/>
          <w:smallCaps/>
          <w:spacing w:val="20"/>
          <w:sz w:val="20"/>
          <w:szCs w:val="32"/>
        </w:rPr>
      </w:pPr>
    </w:p>
    <w:p w:rsidR="00151BC7" w:rsidRPr="00151BC7" w:rsidRDefault="00151BC7" w:rsidP="00151BC7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noProof/>
          <w:spacing w:val="20"/>
          <w:sz w:val="32"/>
          <w:szCs w:val="32"/>
        </w:rPr>
        <w:drawing>
          <wp:inline distT="0" distB="0" distL="0" distR="0" wp14:anchorId="450E3A14">
            <wp:extent cx="554990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BC7" w:rsidRPr="00151BC7" w:rsidRDefault="00151BC7" w:rsidP="00151BC7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151BC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151BC7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151BC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151BC7" w:rsidRPr="00151BC7" w:rsidRDefault="00151BC7" w:rsidP="00151BC7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151BC7" w:rsidRPr="00151BC7" w:rsidRDefault="00151BC7" w:rsidP="00151BC7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151BC7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151BC7" w:rsidRPr="00151BC7" w:rsidRDefault="00151BC7" w:rsidP="00151BC7">
      <w:pPr>
        <w:spacing w:after="0" w:line="240" w:lineRule="auto"/>
        <w:ind w:left="-9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151BC7" w:rsidRPr="00151BC7" w:rsidTr="0008243C">
        <w:trPr>
          <w:trHeight w:val="466"/>
        </w:trPr>
        <w:tc>
          <w:tcPr>
            <w:tcW w:w="360" w:type="dxa"/>
            <w:shd w:val="clear" w:color="auto" w:fill="auto"/>
          </w:tcPr>
          <w:p w:rsidR="00151BC7" w:rsidRPr="00151BC7" w:rsidRDefault="00151BC7" w:rsidP="00151BC7">
            <w:pPr>
              <w:spacing w:after="0" w:line="240" w:lineRule="auto"/>
              <w:ind w:left="-900"/>
              <w:rPr>
                <w:rFonts w:ascii="Times New Roman" w:hAnsi="Times New Roman"/>
                <w:sz w:val="24"/>
                <w:szCs w:val="24"/>
              </w:rPr>
            </w:pPr>
            <w:r w:rsidRPr="00151BC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151BC7" w:rsidRPr="00151BC7" w:rsidRDefault="00151BC7" w:rsidP="0015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B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51B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8.2020</w:t>
            </w:r>
          </w:p>
        </w:tc>
        <w:tc>
          <w:tcPr>
            <w:tcW w:w="6825" w:type="dxa"/>
            <w:shd w:val="clear" w:color="auto" w:fill="auto"/>
          </w:tcPr>
          <w:p w:rsidR="00151BC7" w:rsidRPr="00151BC7" w:rsidRDefault="00151BC7" w:rsidP="00151BC7">
            <w:pPr>
              <w:tabs>
                <w:tab w:val="left" w:pos="569"/>
                <w:tab w:val="right" w:pos="6365"/>
              </w:tabs>
              <w:spacing w:after="0" w:line="240" w:lineRule="auto"/>
              <w:ind w:left="-900"/>
              <w:rPr>
                <w:rFonts w:ascii="Times New Roman" w:hAnsi="Times New Roman"/>
                <w:sz w:val="24"/>
                <w:szCs w:val="24"/>
              </w:rPr>
            </w:pPr>
            <w:r w:rsidRPr="00151BC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№ 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1BC7" w:rsidRPr="00151BC7" w:rsidRDefault="00151BC7" w:rsidP="00151BC7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51BC7">
              <w:rPr>
                <w:rFonts w:ascii="Times New Roman" w:hAnsi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151BC7" w:rsidRDefault="00151BC7" w:rsidP="00151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BC7" w:rsidRPr="00151BC7" w:rsidRDefault="00151BC7" w:rsidP="00151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151BC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Об утверждении Плана мероприятий по устранению с 1 января 202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1</w:t>
      </w:r>
      <w:r w:rsidRPr="00151BC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года неэффективных льгот (пониженных ставок по налогам) в Мерчанском сельском поселении Крымского района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51BC7">
        <w:rPr>
          <w:rFonts w:ascii="Times New Roman CYR" w:hAnsi="Times New Roman CYR" w:cs="Times New Roman CYR"/>
          <w:sz w:val="28"/>
          <w:szCs w:val="28"/>
        </w:rPr>
        <w:t>В соответствии с распоряжением главы администрации (губернатора) Краснодарского края от 8 мая 2018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 112-р «Об утверждении Плана </w:t>
      </w:r>
      <w:r w:rsidRPr="00151BC7">
        <w:rPr>
          <w:rFonts w:ascii="Times New Roman CYR" w:hAnsi="Times New Roman CYR" w:cs="Times New Roman CYR"/>
          <w:sz w:val="28"/>
          <w:szCs w:val="28"/>
        </w:rPr>
        <w:t>мероприятий по реализации постановления Правительства Российской Федерации от 30 декабря 2017 года №1701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BC7">
        <w:rPr>
          <w:rFonts w:ascii="Times New Roman CYR" w:hAnsi="Times New Roman CYR" w:cs="Times New Roman CYR"/>
          <w:sz w:val="28"/>
          <w:szCs w:val="28"/>
        </w:rPr>
        <w:t>и Соглашением о мерах по социально-экономическому развитию и оздоровлению государственных финансов Краснодарского края от</w:t>
      </w:r>
      <w:proofErr w:type="gramEnd"/>
      <w:r w:rsidRPr="00151BC7">
        <w:rPr>
          <w:rFonts w:ascii="Times New Roman CYR" w:hAnsi="Times New Roman CYR" w:cs="Times New Roman CYR"/>
          <w:sz w:val="28"/>
          <w:szCs w:val="28"/>
        </w:rPr>
        <w:t xml:space="preserve"> 5 февраля 2018 № 01-01-06/06-22, </w:t>
      </w:r>
      <w:proofErr w:type="gramStart"/>
      <w:r w:rsidRPr="00151BC7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151BC7"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 w:rsidRPr="00151BC7">
        <w:rPr>
          <w:rFonts w:ascii="Times New Roman CYR" w:hAnsi="Times New Roman CYR" w:cs="Times New Roman CYR"/>
          <w:sz w:val="28"/>
          <w:szCs w:val="28"/>
        </w:rPr>
        <w:t>1. Утвердить Плана мероприятий по устранению с 1 января 2020 года неэффективных льгот (пониженных ставок по налогам) в Мерчанском сельском поселении Крымского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BC7">
        <w:rPr>
          <w:rFonts w:ascii="Times New Roman CYR" w:hAnsi="Times New Roman CYR" w:cs="Times New Roman CYR"/>
          <w:sz w:val="28"/>
          <w:szCs w:val="28"/>
        </w:rPr>
        <w:t>(приложение).</w:t>
      </w:r>
    </w:p>
    <w:p w:rsid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 w:rsidRPr="00151BC7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Считать утратившим силу постановление администрации Мерчанского сельского поселения от 02 сентября 2019 года № 147 «</w:t>
      </w:r>
      <w:r w:rsidRPr="00151BC7">
        <w:rPr>
          <w:rFonts w:ascii="Times New Roman CYR" w:hAnsi="Times New Roman CYR" w:cs="Times New Roman CYR"/>
          <w:sz w:val="28"/>
          <w:szCs w:val="28"/>
        </w:rPr>
        <w:t>Об утверждении Плана мероприятий по устранению с 1 января 2021 года неэффективных льгот (пониженных ставок по налогам) в Мерчанском сельском поселении Крымского района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151BC7">
        <w:rPr>
          <w:rFonts w:ascii="Times New Roman CYR" w:hAnsi="Times New Roman CYR" w:cs="Times New Roman CYR"/>
          <w:sz w:val="28"/>
          <w:szCs w:val="28"/>
        </w:rPr>
        <w:t xml:space="preserve"> Ведущему специалисту администрации Мерчанского сельского поселения Крымского района (Годиновой) разместить на официальном сайте администрации Мерчанского сельского поселения Крымского района в информационно-телекоммуникационной сети Интернет. 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151BC7">
        <w:rPr>
          <w:rFonts w:ascii="Times New Roman CYR" w:hAnsi="Times New Roman CYR" w:cs="Times New Roman CYR"/>
          <w:sz w:val="28"/>
          <w:szCs w:val="28"/>
        </w:rPr>
        <w:t>. </w:t>
      </w:r>
      <w:proofErr w:type="gramStart"/>
      <w:r w:rsidRPr="00151BC7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151BC7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Мерчанского сельского поселения Крымского района (</w:t>
      </w:r>
      <w:proofErr w:type="spellStart"/>
      <w:r w:rsidRPr="00151BC7">
        <w:rPr>
          <w:rFonts w:ascii="Times New Roman CYR" w:hAnsi="Times New Roman CYR" w:cs="Times New Roman CYR"/>
          <w:sz w:val="28"/>
          <w:szCs w:val="28"/>
        </w:rPr>
        <w:t>Черемину</w:t>
      </w:r>
      <w:proofErr w:type="spellEnd"/>
      <w:r w:rsidRPr="00151BC7">
        <w:rPr>
          <w:rFonts w:ascii="Times New Roman CYR" w:hAnsi="Times New Roman CYR" w:cs="Times New Roman CYR"/>
          <w:sz w:val="28"/>
          <w:szCs w:val="28"/>
        </w:rPr>
        <w:t>).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151BC7">
        <w:rPr>
          <w:rFonts w:ascii="Times New Roman CYR" w:hAnsi="Times New Roman CYR" w:cs="Times New Roman CYR"/>
          <w:sz w:val="28"/>
          <w:szCs w:val="28"/>
        </w:rPr>
        <w:t xml:space="preserve">. Постановление вступает в силу со дня подписания. </w:t>
      </w: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ind w:firstLine="97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1BC7" w:rsidRPr="00151BC7" w:rsidRDefault="00151BC7" w:rsidP="00151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1BC7"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BC7">
        <w:rPr>
          <w:rFonts w:ascii="Times New Roman CYR" w:hAnsi="Times New Roman CYR" w:cs="Times New Roman CYR"/>
          <w:sz w:val="28"/>
          <w:szCs w:val="28"/>
        </w:rPr>
        <w:t xml:space="preserve">Мерчанского </w:t>
      </w:r>
      <w:proofErr w:type="gramStart"/>
      <w:r w:rsidRPr="00151BC7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  <w:r w:rsidRPr="00151BC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51BC7" w:rsidRDefault="00151BC7" w:rsidP="00151BC7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1BC7">
        <w:rPr>
          <w:rFonts w:ascii="Times New Roman CYR" w:hAnsi="Times New Roman CYR" w:cs="Times New Roman CYR"/>
          <w:sz w:val="28"/>
          <w:szCs w:val="28"/>
        </w:rPr>
        <w:t>поселения Крымского района</w:t>
      </w:r>
      <w:r w:rsidRPr="00151BC7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51BC7">
        <w:rPr>
          <w:rFonts w:ascii="Times New Roman CYR" w:hAnsi="Times New Roman CYR" w:cs="Times New Roman CYR"/>
          <w:sz w:val="28"/>
          <w:szCs w:val="28"/>
        </w:rPr>
        <w:t>Е.В. Прокопенко</w:t>
      </w:r>
    </w:p>
    <w:p w:rsidR="0038539D" w:rsidRDefault="0038539D" w:rsidP="00151BC7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539D" w:rsidRDefault="0038539D" w:rsidP="00151BC7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539D" w:rsidRDefault="0038539D" w:rsidP="00151BC7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38539D" w:rsidSect="00785857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38539D" w:rsidRPr="00151BC7" w:rsidRDefault="0038539D" w:rsidP="00151BC7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653"/>
        <w:gridCol w:w="1322"/>
        <w:gridCol w:w="3043"/>
        <w:gridCol w:w="1701"/>
        <w:gridCol w:w="1559"/>
        <w:gridCol w:w="1559"/>
        <w:gridCol w:w="1701"/>
        <w:gridCol w:w="1276"/>
        <w:gridCol w:w="1559"/>
      </w:tblGrid>
      <w:tr w:rsidR="005A0028" w:rsidRPr="0038539D" w:rsidTr="00672D0E">
        <w:trPr>
          <w:trHeight w:val="8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028" w:rsidRPr="0038539D" w:rsidRDefault="005A0028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028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539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A0028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539D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A0028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539D">
              <w:rPr>
                <w:rFonts w:ascii="Times New Roman" w:hAnsi="Times New Roman"/>
                <w:sz w:val="28"/>
                <w:szCs w:val="28"/>
              </w:rPr>
              <w:t xml:space="preserve">Мерчанского сельского поселения </w:t>
            </w:r>
          </w:p>
          <w:p w:rsidR="005A0028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539D">
              <w:rPr>
                <w:rFonts w:ascii="Times New Roman" w:hAnsi="Times New Roman"/>
                <w:sz w:val="28"/>
                <w:szCs w:val="28"/>
              </w:rPr>
              <w:t xml:space="preserve">Крымского района  </w:t>
            </w:r>
          </w:p>
          <w:p w:rsidR="005A0028" w:rsidRDefault="005A0028" w:rsidP="005A00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8539D">
              <w:rPr>
                <w:rFonts w:ascii="Times New Roman" w:hAnsi="Times New Roman"/>
                <w:sz w:val="28"/>
                <w:szCs w:val="28"/>
              </w:rPr>
              <w:t>от 10.08.2020 №70</w:t>
            </w:r>
          </w:p>
          <w:p w:rsidR="005A0028" w:rsidRDefault="005A0028" w:rsidP="0038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028" w:rsidRPr="0038539D" w:rsidRDefault="005A0028" w:rsidP="00385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39D">
              <w:rPr>
                <w:rFonts w:ascii="Times New Roman" w:hAnsi="Times New Roman"/>
                <w:sz w:val="28"/>
                <w:szCs w:val="28"/>
              </w:rPr>
              <w:t>План по устранению с 1 января 2021 года неэффективных налоговых льгот (пониженных ставок по налогам) по местным налогам  Мерчанского сельского поселения Крымского района</w:t>
            </w:r>
          </w:p>
        </w:tc>
      </w:tr>
      <w:tr w:rsidR="0038539D" w:rsidRPr="0038539D" w:rsidTr="005A0028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539D" w:rsidRPr="0038539D" w:rsidTr="005A0028">
        <w:trPr>
          <w:trHeight w:val="27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 xml:space="preserve">Нормативный правовой акт </w:t>
            </w:r>
            <w:proofErr w:type="gramStart"/>
            <w:r w:rsidRPr="0038539D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8539D">
              <w:rPr>
                <w:rFonts w:ascii="Times New Roman" w:hAnsi="Times New Roman"/>
                <w:sz w:val="18"/>
                <w:szCs w:val="18"/>
              </w:rPr>
              <w:t>дата, номер)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Вид налога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Наименование  налоговой льготы (пониженной ставки по налогам), установленные нормативными правовыми актами представительных органов муниципальных образований, по состоянию на 01.01.2018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Сумма выпадающих доходов местного бюджета,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 xml:space="preserve">Результат оценки эффективности  налоговых льгот (пониженных ставок) (да "+ "эффективна/нет </w:t>
            </w:r>
            <w:proofErr w:type="gramStart"/>
            <w:r w:rsidRPr="0038539D">
              <w:rPr>
                <w:rFonts w:ascii="Times New Roman" w:hAnsi="Times New Roman"/>
                <w:sz w:val="18"/>
                <w:szCs w:val="18"/>
              </w:rPr>
              <w:t>"-</w:t>
            </w:r>
            <w:proofErr w:type="gramEnd"/>
            <w:r w:rsidRPr="0038539D">
              <w:rPr>
                <w:rFonts w:ascii="Times New Roman" w:hAnsi="Times New Roman"/>
                <w:sz w:val="18"/>
                <w:szCs w:val="18"/>
              </w:rPr>
              <w:t>" неэффективна)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Мероприятие по устранению неэффективных налоговых льгот (пониженных ставок по налогам)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Бюджетный результат оценки эффективности (в случае отмены/частичной отмены налоговой льготы или пересмотра налоговых ставок по налогам),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Ответственный исполнитель (Ф.И.О., телефон)</w:t>
            </w:r>
          </w:p>
        </w:tc>
      </w:tr>
      <w:tr w:rsidR="0038539D" w:rsidRPr="0038539D" w:rsidTr="005A0028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A0028" w:rsidRPr="0038539D" w:rsidTr="005A0028">
        <w:trPr>
          <w:trHeight w:val="67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Решение Совета Мерчанского сельского поселения Крымского района "О внесении изменений в решение Совета Мерчанского сельского поселения Крымского района от 10 ноября 2014 года №5 "Об установлении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земельного налога на территории </w:t>
            </w:r>
            <w:proofErr w:type="spellStart"/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Мерчангского</w:t>
            </w:r>
            <w:proofErr w:type="spellEnd"/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Крымского района" №35 от 14.12.2015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Ветераны и инвалиды ВОВ и боевых действий 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</w:t>
            </w: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69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лица, достигшие пенсионного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Инвалиды, имеющие I и II группу инвалидности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62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Родители или супруги военнослужащих и </w:t>
            </w:r>
            <w:proofErr w:type="spellStart"/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государственнных</w:t>
            </w:r>
            <w:proofErr w:type="spellEnd"/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служащих, погибших при исполнении служебных обязанностей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119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лица, подвергшиеся воздействию радиации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257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Решение Совета Мерчанского сельского поселения Крымского района о внесении изменений в решение Совета Мерчанского сельского поселения Крымского района от 13 октября 2016 года №73 "Об установлении налога на имущество физических лиц на территории Мерчанского сельского поселения Крымского района"№174 от 19.02.2019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5A0028" w:rsidRPr="0038539D" w:rsidTr="005A0028">
        <w:trPr>
          <w:trHeight w:val="307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Родители погибших и пропавших без вести участников боевых действий.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Пролонгация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39D" w:rsidRPr="0038539D" w:rsidRDefault="0038539D" w:rsidP="005A00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color w:val="000000"/>
                <w:sz w:val="18"/>
                <w:szCs w:val="18"/>
              </w:rPr>
              <w:t>не ограниченный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9D" w:rsidRPr="0038539D" w:rsidRDefault="0038539D" w:rsidP="005A0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39D">
              <w:rPr>
                <w:rFonts w:ascii="Times New Roman" w:hAnsi="Times New Roman"/>
                <w:sz w:val="18"/>
                <w:szCs w:val="18"/>
              </w:rPr>
              <w:t>Администрация Мерчанского сельского поселения</w:t>
            </w:r>
          </w:p>
        </w:tc>
      </w:tr>
      <w:tr w:rsidR="0038539D" w:rsidRPr="0038539D" w:rsidTr="005A002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539D" w:rsidRPr="0038539D" w:rsidTr="005A002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539D" w:rsidRPr="0038539D" w:rsidTr="005A002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9D" w:rsidRPr="0038539D" w:rsidRDefault="0038539D" w:rsidP="003853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C27CC" w:rsidRPr="00151BC7" w:rsidRDefault="00EC27CC" w:rsidP="00151BC7"/>
    <w:sectPr w:rsidR="00EC27CC" w:rsidRPr="00151BC7" w:rsidSect="005A0028">
      <w:pgSz w:w="16838" w:h="11906" w:orient="landscape"/>
      <w:pgMar w:top="426" w:right="14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05D47"/>
    <w:rsid w:val="00011A44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1BC7"/>
    <w:rsid w:val="0015365E"/>
    <w:rsid w:val="0016354F"/>
    <w:rsid w:val="00163750"/>
    <w:rsid w:val="00170C94"/>
    <w:rsid w:val="001927F2"/>
    <w:rsid w:val="00194993"/>
    <w:rsid w:val="00195D1A"/>
    <w:rsid w:val="001B6F29"/>
    <w:rsid w:val="001E282C"/>
    <w:rsid w:val="001F00EF"/>
    <w:rsid w:val="00202AD4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8539D"/>
    <w:rsid w:val="003A4739"/>
    <w:rsid w:val="003B6546"/>
    <w:rsid w:val="003C7E03"/>
    <w:rsid w:val="003D06CF"/>
    <w:rsid w:val="003D15FE"/>
    <w:rsid w:val="003E6322"/>
    <w:rsid w:val="003E6597"/>
    <w:rsid w:val="003F632A"/>
    <w:rsid w:val="00414A3C"/>
    <w:rsid w:val="00435AAA"/>
    <w:rsid w:val="00476A09"/>
    <w:rsid w:val="00482860"/>
    <w:rsid w:val="004838DF"/>
    <w:rsid w:val="004862D4"/>
    <w:rsid w:val="00490968"/>
    <w:rsid w:val="004966E6"/>
    <w:rsid w:val="004A1142"/>
    <w:rsid w:val="004D4319"/>
    <w:rsid w:val="004E0B81"/>
    <w:rsid w:val="005167C2"/>
    <w:rsid w:val="00535C3C"/>
    <w:rsid w:val="00565805"/>
    <w:rsid w:val="00576F77"/>
    <w:rsid w:val="005977F6"/>
    <w:rsid w:val="005A0028"/>
    <w:rsid w:val="005A1916"/>
    <w:rsid w:val="005A2977"/>
    <w:rsid w:val="005D0603"/>
    <w:rsid w:val="005F18F2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E27A1"/>
    <w:rsid w:val="006F17C4"/>
    <w:rsid w:val="006F464D"/>
    <w:rsid w:val="00700852"/>
    <w:rsid w:val="00704DEA"/>
    <w:rsid w:val="00714607"/>
    <w:rsid w:val="0071528A"/>
    <w:rsid w:val="007312DB"/>
    <w:rsid w:val="0075030E"/>
    <w:rsid w:val="00751DDF"/>
    <w:rsid w:val="0075467D"/>
    <w:rsid w:val="00761E41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73BE3"/>
    <w:rsid w:val="008B1D3C"/>
    <w:rsid w:val="008B2064"/>
    <w:rsid w:val="008B4616"/>
    <w:rsid w:val="008B6402"/>
    <w:rsid w:val="008B6799"/>
    <w:rsid w:val="008D21AD"/>
    <w:rsid w:val="008E1F27"/>
    <w:rsid w:val="008F1335"/>
    <w:rsid w:val="00904AB8"/>
    <w:rsid w:val="0091262A"/>
    <w:rsid w:val="00920981"/>
    <w:rsid w:val="00934531"/>
    <w:rsid w:val="00943651"/>
    <w:rsid w:val="009605E9"/>
    <w:rsid w:val="009662ED"/>
    <w:rsid w:val="00967795"/>
    <w:rsid w:val="009711D5"/>
    <w:rsid w:val="00981037"/>
    <w:rsid w:val="009831CB"/>
    <w:rsid w:val="00984A6C"/>
    <w:rsid w:val="0098677E"/>
    <w:rsid w:val="00997A1C"/>
    <w:rsid w:val="009A37FB"/>
    <w:rsid w:val="009C1807"/>
    <w:rsid w:val="009C7683"/>
    <w:rsid w:val="009D7CE4"/>
    <w:rsid w:val="009E0E77"/>
    <w:rsid w:val="009E46D9"/>
    <w:rsid w:val="009E5039"/>
    <w:rsid w:val="00A233E2"/>
    <w:rsid w:val="00A34572"/>
    <w:rsid w:val="00A35D75"/>
    <w:rsid w:val="00A36285"/>
    <w:rsid w:val="00A424C7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F197D"/>
    <w:rsid w:val="00C045EE"/>
    <w:rsid w:val="00C0623E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14AB"/>
    <w:rsid w:val="00DD1E3D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B52DD"/>
    <w:rsid w:val="00EC27CC"/>
    <w:rsid w:val="00EE096D"/>
    <w:rsid w:val="00EE7B02"/>
    <w:rsid w:val="00F00DBD"/>
    <w:rsid w:val="00F062A5"/>
    <w:rsid w:val="00F16292"/>
    <w:rsid w:val="00F23E5F"/>
    <w:rsid w:val="00F26B22"/>
    <w:rsid w:val="00F879C2"/>
    <w:rsid w:val="00F9592F"/>
    <w:rsid w:val="00FA77FE"/>
    <w:rsid w:val="00FC0BA8"/>
    <w:rsid w:val="00FC11E6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1927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927F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927F2"/>
    <w:rPr>
      <w:color w:val="800080"/>
      <w:u w:val="single"/>
    </w:rPr>
  </w:style>
  <w:style w:type="paragraph" w:customStyle="1" w:styleId="xl65">
    <w:name w:val="xl65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927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1927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927F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927F2"/>
    <w:rPr>
      <w:color w:val="800080"/>
      <w:u w:val="single"/>
    </w:rPr>
  </w:style>
  <w:style w:type="paragraph" w:customStyle="1" w:styleId="xl65">
    <w:name w:val="xl65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1927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1927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927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CCD6-2E2E-485D-9C82-19F6A5B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2015-11-10T12:07:00Z</cp:lastPrinted>
  <dcterms:created xsi:type="dcterms:W3CDTF">2020-08-21T14:28:00Z</dcterms:created>
  <dcterms:modified xsi:type="dcterms:W3CDTF">2020-09-04T10:45:00Z</dcterms:modified>
</cp:coreProperties>
</file>