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63109" w:rsidRDefault="00C63109">
      <w:pPr>
        <w:jc w:val="center"/>
        <w:rPr>
          <w:b/>
          <w:sz w:val="24"/>
        </w:rPr>
      </w:pPr>
    </w:p>
    <w:p w:rsidR="00C63109" w:rsidRDefault="00DE5ADB">
      <w:pPr>
        <w:jc w:val="center"/>
        <w:rPr>
          <w:b/>
          <w:sz w:val="24"/>
          <w:szCs w:val="28"/>
          <w:lang w:eastAsia="ru-RU"/>
        </w:rPr>
      </w:pPr>
      <w:r>
        <w:rPr>
          <w:b/>
          <w:noProof/>
          <w:sz w:val="24"/>
          <w:szCs w:val="28"/>
          <w:lang w:eastAsia="ru-RU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6575" cy="669925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109" w:rsidRDefault="00C63109">
      <w:pPr>
        <w:jc w:val="center"/>
        <w:rPr>
          <w:b/>
          <w:sz w:val="24"/>
          <w:szCs w:val="28"/>
          <w:lang w:eastAsia="ru-RU"/>
        </w:rPr>
      </w:pPr>
    </w:p>
    <w:p w:rsidR="00C63109" w:rsidRPr="001E7A02" w:rsidRDefault="00C63109">
      <w:pPr>
        <w:ind w:right="-6"/>
        <w:jc w:val="center"/>
        <w:rPr>
          <w:b/>
          <w:smallCaps/>
          <w:spacing w:val="20"/>
          <w:sz w:val="22"/>
          <w:szCs w:val="32"/>
        </w:rPr>
      </w:pPr>
    </w:p>
    <w:p w:rsidR="00C63109" w:rsidRDefault="00DE5ADB">
      <w:pPr>
        <w:ind w:right="-6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C63109" w:rsidRDefault="001E7A02">
      <w:pPr>
        <w:jc w:val="center"/>
        <w:rPr>
          <w:b/>
          <w:smallCaps/>
          <w:spacing w:val="12"/>
          <w:sz w:val="36"/>
          <w:szCs w:val="36"/>
        </w:rPr>
      </w:pPr>
      <w:r>
        <w:rPr>
          <w:b/>
          <w:smallCaps/>
          <w:spacing w:val="12"/>
          <w:sz w:val="36"/>
          <w:szCs w:val="36"/>
        </w:rPr>
        <w:t xml:space="preserve"> </w:t>
      </w:r>
    </w:p>
    <w:p w:rsidR="00C63109" w:rsidRDefault="00DE5ADB">
      <w:pPr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t>ПОСТАНОВЛЕНИЕ</w:t>
      </w:r>
    </w:p>
    <w:p w:rsidR="00C63109" w:rsidRPr="001E7A02" w:rsidRDefault="00C63109">
      <w:pPr>
        <w:ind w:left="-900" w:firstLine="900"/>
        <w:jc w:val="center"/>
        <w:rPr>
          <w:b/>
          <w:spacing w:val="20"/>
          <w:sz w:val="14"/>
          <w:szCs w:val="28"/>
        </w:rPr>
      </w:pPr>
    </w:p>
    <w:tbl>
      <w:tblPr>
        <w:tblW w:w="9606" w:type="dxa"/>
        <w:tblLook w:val="0000" w:firstRow="0" w:lastRow="0" w:firstColumn="0" w:lastColumn="0" w:noHBand="0" w:noVBand="0"/>
      </w:tblPr>
      <w:tblGrid>
        <w:gridCol w:w="222"/>
        <w:gridCol w:w="9680"/>
      </w:tblGrid>
      <w:tr w:rsidR="001E7A02" w:rsidTr="007A4E8B">
        <w:trPr>
          <w:trHeight w:val="466"/>
        </w:trPr>
        <w:tc>
          <w:tcPr>
            <w:tcW w:w="480" w:type="dxa"/>
          </w:tcPr>
          <w:p w:rsidR="001E7A02" w:rsidRDefault="001E7A02">
            <w:pPr>
              <w:pStyle w:val="af5"/>
              <w:spacing w:line="276" w:lineRule="auto"/>
              <w:ind w:left="-900" w:firstLine="90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6" w:type="dxa"/>
          </w:tcPr>
          <w:p w:rsidR="001E7A02" w:rsidRDefault="001E7A02" w:rsidP="001E7A02">
            <w:pPr>
              <w:pStyle w:val="af5"/>
              <w:tabs>
                <w:tab w:val="left" w:pos="569"/>
                <w:tab w:val="right" w:pos="636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tbl>
            <w:tblPr>
              <w:tblW w:w="9356" w:type="dxa"/>
              <w:tblInd w:w="108" w:type="dxa"/>
              <w:tblLook w:val="01E0" w:firstRow="1" w:lastRow="1" w:firstColumn="1" w:lastColumn="1" w:noHBand="0" w:noVBand="0"/>
            </w:tblPr>
            <w:tblGrid>
              <w:gridCol w:w="480"/>
              <w:gridCol w:w="2159"/>
              <w:gridCol w:w="6717"/>
            </w:tblGrid>
            <w:tr w:rsidR="001E7A02" w:rsidRPr="001E7A02" w:rsidTr="00B13095">
              <w:trPr>
                <w:trHeight w:val="466"/>
              </w:trPr>
              <w:tc>
                <w:tcPr>
                  <w:tcW w:w="480" w:type="dxa"/>
                </w:tcPr>
                <w:p w:rsidR="001E7A02" w:rsidRPr="001E7A02" w:rsidRDefault="001E7A02" w:rsidP="001E7A02">
                  <w:pPr>
                    <w:suppressAutoHyphens w:val="0"/>
                    <w:ind w:left="-900" w:firstLine="900"/>
                    <w:rPr>
                      <w:rFonts w:eastAsiaTheme="minorEastAsia"/>
                      <w:sz w:val="24"/>
                      <w:lang w:eastAsia="ru-RU"/>
                    </w:rPr>
                  </w:pP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>от</w:t>
                  </w:r>
                </w:p>
              </w:tc>
              <w:tc>
                <w:tcPr>
                  <w:tcW w:w="2159" w:type="dxa"/>
                </w:tcPr>
                <w:p w:rsidR="001E7A02" w:rsidRPr="001E7A02" w:rsidRDefault="007600D4" w:rsidP="001E7A02">
                  <w:pPr>
                    <w:suppressAutoHyphens w:val="0"/>
                    <w:ind w:hanging="54"/>
                    <w:rPr>
                      <w:rFonts w:eastAsiaTheme="minorEastAsia"/>
                      <w:sz w:val="24"/>
                      <w:lang w:eastAsia="ru-RU"/>
                    </w:rPr>
                  </w:pPr>
                  <w:r>
                    <w:rPr>
                      <w:rFonts w:eastAsiaTheme="minorEastAsia"/>
                      <w:sz w:val="24"/>
                      <w:lang w:eastAsia="ru-RU"/>
                    </w:rPr>
                    <w:t>30.12.2022</w:t>
                  </w:r>
                </w:p>
              </w:tc>
              <w:tc>
                <w:tcPr>
                  <w:tcW w:w="6717" w:type="dxa"/>
                </w:tcPr>
                <w:p w:rsidR="001E7A02" w:rsidRPr="001E7A02" w:rsidRDefault="001E7A02" w:rsidP="001E7A02">
                  <w:pPr>
                    <w:tabs>
                      <w:tab w:val="left" w:pos="569"/>
                      <w:tab w:val="right" w:pos="6501"/>
                    </w:tabs>
                    <w:suppressAutoHyphens w:val="0"/>
                    <w:ind w:left="-900" w:firstLine="900"/>
                    <w:rPr>
                      <w:rFonts w:eastAsiaTheme="minorEastAsia"/>
                      <w:sz w:val="24"/>
                      <w:lang w:eastAsia="ru-RU"/>
                    </w:rPr>
                  </w:pP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 xml:space="preserve">                                                              </w:t>
                  </w:r>
                  <w:r>
                    <w:rPr>
                      <w:rFonts w:eastAsiaTheme="minorEastAsia"/>
                      <w:sz w:val="24"/>
                      <w:lang w:eastAsia="ru-RU"/>
                    </w:rPr>
                    <w:t xml:space="preserve">                                 </w:t>
                  </w: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 xml:space="preserve">№ </w:t>
                  </w:r>
                  <w:r w:rsidR="007600D4">
                    <w:rPr>
                      <w:rFonts w:eastAsiaTheme="minorEastAsia"/>
                      <w:sz w:val="24"/>
                      <w:lang w:eastAsia="ru-RU"/>
                    </w:rPr>
                    <w:t>17</w:t>
                  </w:r>
                  <w:r w:rsidR="000C29E9">
                    <w:rPr>
                      <w:rFonts w:eastAsiaTheme="minorEastAsia"/>
                      <w:sz w:val="24"/>
                      <w:lang w:eastAsia="ru-RU"/>
                    </w:rPr>
                    <w:t>0</w:t>
                  </w: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 xml:space="preserve">                                                                                       </w:t>
                  </w:r>
                </w:p>
                <w:p w:rsidR="001E7A02" w:rsidRPr="001E7A02" w:rsidRDefault="001E7A02" w:rsidP="001E7A02">
                  <w:pPr>
                    <w:tabs>
                      <w:tab w:val="left" w:pos="569"/>
                      <w:tab w:val="right" w:pos="6365"/>
                    </w:tabs>
                    <w:suppressAutoHyphens w:val="0"/>
                    <w:ind w:left="-900" w:firstLine="900"/>
                    <w:jc w:val="both"/>
                    <w:rPr>
                      <w:rFonts w:eastAsiaTheme="minorEastAsia"/>
                      <w:sz w:val="24"/>
                      <w:lang w:eastAsia="ru-RU"/>
                    </w:rPr>
                  </w:pPr>
                  <w:r w:rsidRPr="001E7A02">
                    <w:rPr>
                      <w:rFonts w:eastAsiaTheme="minorEastAsia"/>
                      <w:sz w:val="24"/>
                      <w:lang w:eastAsia="ru-RU"/>
                    </w:rPr>
                    <w:t xml:space="preserve">             село Мерчанское</w:t>
                  </w:r>
                </w:p>
              </w:tc>
            </w:tr>
          </w:tbl>
          <w:p w:rsidR="001E7A02" w:rsidRDefault="001E7A02" w:rsidP="00F6678D">
            <w:pPr>
              <w:pStyle w:val="af5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</w:p>
        </w:tc>
      </w:tr>
    </w:tbl>
    <w:p w:rsidR="001E7A02" w:rsidRDefault="001E7A02" w:rsidP="001E7A02">
      <w:pPr>
        <w:rPr>
          <w:b/>
          <w:sz w:val="24"/>
        </w:rPr>
      </w:pPr>
    </w:p>
    <w:p w:rsidR="0076670B" w:rsidRDefault="007600D4" w:rsidP="001E7A02">
      <w:pPr>
        <w:jc w:val="center"/>
        <w:rPr>
          <w:b/>
          <w:sz w:val="26"/>
          <w:szCs w:val="26"/>
          <w:lang w:eastAsia="ar-SA"/>
        </w:rPr>
      </w:pPr>
      <w:r w:rsidRPr="00E748E9">
        <w:rPr>
          <w:b/>
          <w:sz w:val="26"/>
          <w:szCs w:val="26"/>
        </w:rPr>
        <w:t xml:space="preserve">О внесении изменений в постановление администрации Мерчанского сельского поселения Крымского района от </w:t>
      </w:r>
      <w:r w:rsidRPr="00E748E9">
        <w:rPr>
          <w:b/>
          <w:sz w:val="26"/>
          <w:szCs w:val="26"/>
          <w:lang w:eastAsia="ar-SA"/>
        </w:rPr>
        <w:t>9 октября 2020 года № 9</w:t>
      </w:r>
      <w:r>
        <w:rPr>
          <w:b/>
          <w:sz w:val="26"/>
          <w:szCs w:val="26"/>
          <w:lang w:eastAsia="ar-SA"/>
        </w:rPr>
        <w:t xml:space="preserve">0 </w:t>
      </w:r>
    </w:p>
    <w:p w:rsidR="001E7A02" w:rsidRDefault="007600D4" w:rsidP="001E7A0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eastAsia="ar-SA"/>
        </w:rPr>
        <w:t>«</w:t>
      </w:r>
      <w:r w:rsidR="00DE5ADB">
        <w:rPr>
          <w:b/>
          <w:sz w:val="26"/>
          <w:szCs w:val="26"/>
        </w:rPr>
        <w:t xml:space="preserve">Об утверждении </w:t>
      </w:r>
      <w:proofErr w:type="gramStart"/>
      <w:r w:rsidR="00DE5ADB">
        <w:rPr>
          <w:b/>
          <w:sz w:val="26"/>
          <w:szCs w:val="26"/>
        </w:rPr>
        <w:t>муниципальной  программы</w:t>
      </w:r>
      <w:proofErr w:type="gramEnd"/>
      <w:r w:rsidR="00DE5ADB">
        <w:rPr>
          <w:b/>
          <w:sz w:val="26"/>
          <w:szCs w:val="26"/>
        </w:rPr>
        <w:t xml:space="preserve"> Мерчанского сельского поселения Крымского района</w:t>
      </w:r>
      <w:r w:rsidR="001E7A02">
        <w:rPr>
          <w:b/>
          <w:sz w:val="26"/>
          <w:szCs w:val="26"/>
        </w:rPr>
        <w:t xml:space="preserve"> </w:t>
      </w:r>
      <w:r w:rsidR="008A1C58" w:rsidRPr="008A1C58">
        <w:rPr>
          <w:b/>
          <w:sz w:val="26"/>
          <w:szCs w:val="26"/>
        </w:rPr>
        <w:t xml:space="preserve">«Экономическое развитие </w:t>
      </w:r>
      <w:r w:rsidR="008A1C58">
        <w:rPr>
          <w:b/>
          <w:sz w:val="26"/>
          <w:szCs w:val="26"/>
        </w:rPr>
        <w:t xml:space="preserve">и инновационная экономика </w:t>
      </w:r>
      <w:r w:rsidR="00DE5ADB">
        <w:rPr>
          <w:b/>
          <w:sz w:val="26"/>
          <w:szCs w:val="26"/>
        </w:rPr>
        <w:t xml:space="preserve">в Мерчанском сельском поселении Крымского района  </w:t>
      </w:r>
    </w:p>
    <w:p w:rsidR="00C63109" w:rsidRPr="001E7A02" w:rsidRDefault="00DE5ADB" w:rsidP="001E7A0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2021-2023 годы»</w:t>
      </w:r>
    </w:p>
    <w:p w:rsidR="00C63109" w:rsidRDefault="00C63109">
      <w:pPr>
        <w:jc w:val="center"/>
        <w:rPr>
          <w:b/>
          <w:sz w:val="26"/>
          <w:szCs w:val="26"/>
        </w:rPr>
      </w:pPr>
    </w:p>
    <w:p w:rsidR="001E7A02" w:rsidRDefault="001E7A02">
      <w:pPr>
        <w:jc w:val="center"/>
        <w:rPr>
          <w:b/>
          <w:sz w:val="26"/>
          <w:szCs w:val="26"/>
        </w:rPr>
      </w:pPr>
    </w:p>
    <w:p w:rsidR="00C63109" w:rsidRPr="00840C3A" w:rsidRDefault="00DE5ADB">
      <w:pPr>
        <w:pStyle w:val="af3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</w:t>
      </w:r>
      <w:r w:rsidRPr="00840C3A">
        <w:rPr>
          <w:sz w:val="26"/>
          <w:szCs w:val="26"/>
        </w:rPr>
        <w:t>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 Мерчанского сельского поселения Крымского района, п о с т а н о в л я ю:</w:t>
      </w:r>
    </w:p>
    <w:p w:rsidR="00C63109" w:rsidRDefault="00DE5ADB">
      <w:pPr>
        <w:ind w:firstLine="709"/>
        <w:jc w:val="both"/>
      </w:pPr>
      <w:r w:rsidRPr="00840C3A">
        <w:rPr>
          <w:sz w:val="26"/>
          <w:szCs w:val="26"/>
        </w:rPr>
        <w:t xml:space="preserve">1. </w:t>
      </w:r>
      <w:r w:rsidR="007600D4">
        <w:rPr>
          <w:sz w:val="26"/>
          <w:szCs w:val="26"/>
        </w:rPr>
        <w:t xml:space="preserve">Внести в постановление администрации </w:t>
      </w:r>
      <w:r w:rsidRPr="00840C3A">
        <w:rPr>
          <w:sz w:val="26"/>
          <w:szCs w:val="26"/>
        </w:rPr>
        <w:t>Мерчанского сельского поселения</w:t>
      </w:r>
      <w:r>
        <w:rPr>
          <w:sz w:val="26"/>
          <w:szCs w:val="26"/>
        </w:rPr>
        <w:t xml:space="preserve"> Крымского района </w:t>
      </w:r>
      <w:r w:rsidR="007600D4">
        <w:rPr>
          <w:sz w:val="26"/>
          <w:szCs w:val="26"/>
        </w:rPr>
        <w:t>от 9 октября 2020 года №</w:t>
      </w:r>
      <w:r w:rsidR="0076670B">
        <w:rPr>
          <w:sz w:val="26"/>
          <w:szCs w:val="26"/>
        </w:rPr>
        <w:t xml:space="preserve"> </w:t>
      </w:r>
      <w:r w:rsidR="007600D4">
        <w:rPr>
          <w:sz w:val="26"/>
          <w:szCs w:val="26"/>
        </w:rPr>
        <w:t xml:space="preserve">90 «Об утверждении муниципальной программы Мерчанского сельского поселения Крымского района </w:t>
      </w:r>
      <w:r>
        <w:rPr>
          <w:sz w:val="26"/>
          <w:szCs w:val="26"/>
        </w:rPr>
        <w:t xml:space="preserve">«Экономическое </w:t>
      </w:r>
      <w:proofErr w:type="gramStart"/>
      <w:r>
        <w:rPr>
          <w:sz w:val="26"/>
          <w:szCs w:val="26"/>
        </w:rPr>
        <w:t>развитие  в</w:t>
      </w:r>
      <w:proofErr w:type="gramEnd"/>
      <w:r>
        <w:rPr>
          <w:sz w:val="26"/>
          <w:szCs w:val="26"/>
        </w:rPr>
        <w:t xml:space="preserve"> Мерчанском сельском поселении Крымского района</w:t>
      </w:r>
      <w:r>
        <w:rPr>
          <w:bCs/>
          <w:sz w:val="26"/>
          <w:szCs w:val="26"/>
        </w:rPr>
        <w:t xml:space="preserve">» </w:t>
      </w:r>
      <w:r>
        <w:rPr>
          <w:sz w:val="26"/>
          <w:szCs w:val="26"/>
        </w:rPr>
        <w:t>на 2021-2023 годы  (далее по тексту - программа)</w:t>
      </w:r>
      <w:r w:rsidR="00543ED2">
        <w:rPr>
          <w:sz w:val="26"/>
          <w:szCs w:val="26"/>
        </w:rPr>
        <w:t xml:space="preserve"> следующие изменения:</w:t>
      </w:r>
    </w:p>
    <w:p w:rsidR="00543ED2" w:rsidRPr="00E748E9" w:rsidRDefault="0076670B" w:rsidP="00543ED2">
      <w:pPr>
        <w:autoSpaceDN w:val="0"/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1.1</w:t>
      </w:r>
      <w:r w:rsidR="00DE5ADB">
        <w:rPr>
          <w:color w:val="000000"/>
          <w:sz w:val="26"/>
          <w:szCs w:val="26"/>
        </w:rPr>
        <w:t xml:space="preserve">. </w:t>
      </w:r>
      <w:r w:rsidR="00543ED2" w:rsidRPr="00E748E9">
        <w:rPr>
          <w:bCs/>
          <w:sz w:val="26"/>
          <w:szCs w:val="26"/>
        </w:rPr>
        <w:t>Приложение «</w:t>
      </w:r>
      <w:r w:rsidR="00543ED2" w:rsidRPr="00E748E9">
        <w:rPr>
          <w:color w:val="000000"/>
          <w:sz w:val="26"/>
          <w:szCs w:val="26"/>
        </w:rPr>
        <w:t xml:space="preserve">Муниципальная программа </w:t>
      </w:r>
      <w:r w:rsidR="00543ED2" w:rsidRPr="00E748E9">
        <w:rPr>
          <w:sz w:val="26"/>
          <w:szCs w:val="26"/>
        </w:rPr>
        <w:t>«</w:t>
      </w:r>
      <w:r w:rsidR="00543ED2">
        <w:rPr>
          <w:sz w:val="26"/>
          <w:szCs w:val="26"/>
        </w:rPr>
        <w:t xml:space="preserve">Экономическое </w:t>
      </w:r>
      <w:proofErr w:type="gramStart"/>
      <w:r w:rsidR="00543ED2">
        <w:rPr>
          <w:sz w:val="26"/>
          <w:szCs w:val="26"/>
        </w:rPr>
        <w:t>развитие  в</w:t>
      </w:r>
      <w:proofErr w:type="gramEnd"/>
      <w:r w:rsidR="00543ED2">
        <w:rPr>
          <w:sz w:val="26"/>
          <w:szCs w:val="26"/>
        </w:rPr>
        <w:t xml:space="preserve"> Мерчанском сельском поселении Крымского района</w:t>
      </w:r>
      <w:r w:rsidR="00543ED2" w:rsidRPr="00E748E9">
        <w:rPr>
          <w:sz w:val="26"/>
          <w:szCs w:val="26"/>
        </w:rPr>
        <w:t>» на 2021-2023 годы</w:t>
      </w:r>
      <w:r w:rsidR="00543ED2" w:rsidRPr="00E748E9">
        <w:rPr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C63109" w:rsidRDefault="0076670B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</w:t>
      </w:r>
      <w:r w:rsidR="00DE5ADB">
        <w:rPr>
          <w:bCs/>
          <w:sz w:val="26"/>
          <w:szCs w:val="26"/>
        </w:rPr>
        <w:t>. Ведущему спец</w:t>
      </w:r>
      <w:r w:rsidR="007600D4">
        <w:rPr>
          <w:bCs/>
          <w:sz w:val="26"/>
          <w:szCs w:val="26"/>
        </w:rPr>
        <w:t>иали</w:t>
      </w:r>
      <w:r>
        <w:rPr>
          <w:bCs/>
          <w:sz w:val="26"/>
          <w:szCs w:val="26"/>
        </w:rPr>
        <w:t>сту администрации (Красильниковой</w:t>
      </w:r>
      <w:r w:rsidR="00DE5ADB">
        <w:rPr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C63109" w:rsidRDefault="00DE5ADB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 Контроль за выполнением настоящего </w:t>
      </w:r>
      <w:proofErr w:type="gramStart"/>
      <w:r>
        <w:rPr>
          <w:color w:val="000000"/>
          <w:sz w:val="26"/>
          <w:szCs w:val="26"/>
        </w:rPr>
        <w:t>постановления  возложить</w:t>
      </w:r>
      <w:proofErr w:type="gramEnd"/>
      <w:r>
        <w:rPr>
          <w:color w:val="000000"/>
          <w:sz w:val="26"/>
          <w:szCs w:val="26"/>
        </w:rPr>
        <w:t xml:space="preserve"> на </w:t>
      </w:r>
      <w:r w:rsidR="00F6678D">
        <w:rPr>
          <w:color w:val="000000"/>
          <w:sz w:val="26"/>
          <w:szCs w:val="26"/>
        </w:rPr>
        <w:t>ведущего</w:t>
      </w:r>
      <w:r>
        <w:rPr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r w:rsidR="007600D4">
        <w:rPr>
          <w:color w:val="000000"/>
          <w:sz w:val="26"/>
          <w:szCs w:val="26"/>
        </w:rPr>
        <w:t>Красильникову</w:t>
      </w:r>
      <w:r>
        <w:rPr>
          <w:color w:val="000000"/>
          <w:sz w:val="26"/>
          <w:szCs w:val="26"/>
        </w:rPr>
        <w:t>).</w:t>
      </w:r>
    </w:p>
    <w:p w:rsidR="00C63109" w:rsidRDefault="00DE5ADB">
      <w:pPr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>
        <w:rPr>
          <w:color w:val="000000"/>
          <w:sz w:val="26"/>
          <w:szCs w:val="26"/>
        </w:rPr>
        <w:t>правоотно</w:t>
      </w:r>
      <w:r w:rsidR="007600D4">
        <w:rPr>
          <w:color w:val="000000"/>
          <w:sz w:val="26"/>
          <w:szCs w:val="26"/>
        </w:rPr>
        <w:t>шения</w:t>
      </w:r>
      <w:r w:rsidR="0076670B">
        <w:rPr>
          <w:color w:val="000000"/>
          <w:sz w:val="26"/>
          <w:szCs w:val="26"/>
        </w:rPr>
        <w:t>,</w:t>
      </w:r>
      <w:r w:rsidR="007600D4">
        <w:rPr>
          <w:color w:val="000000"/>
          <w:sz w:val="26"/>
          <w:szCs w:val="26"/>
        </w:rPr>
        <w:t xml:space="preserve">  возникшие</w:t>
      </w:r>
      <w:proofErr w:type="gramEnd"/>
      <w:r w:rsidR="007600D4">
        <w:rPr>
          <w:color w:val="000000"/>
          <w:sz w:val="26"/>
          <w:szCs w:val="26"/>
        </w:rPr>
        <w:t xml:space="preserve"> с 1 января 2023</w:t>
      </w:r>
      <w:r>
        <w:rPr>
          <w:color w:val="000000"/>
          <w:sz w:val="26"/>
          <w:szCs w:val="26"/>
        </w:rPr>
        <w:t xml:space="preserve"> года.</w:t>
      </w:r>
    </w:p>
    <w:p w:rsidR="00C63109" w:rsidRDefault="00C63109">
      <w:pPr>
        <w:ind w:firstLine="709"/>
        <w:rPr>
          <w:bCs/>
          <w:color w:val="000000"/>
          <w:sz w:val="26"/>
          <w:szCs w:val="26"/>
        </w:rPr>
      </w:pPr>
    </w:p>
    <w:p w:rsidR="00C63109" w:rsidRDefault="00C63109">
      <w:pPr>
        <w:rPr>
          <w:bCs/>
          <w:color w:val="000000"/>
          <w:sz w:val="26"/>
          <w:szCs w:val="26"/>
        </w:rPr>
      </w:pPr>
    </w:p>
    <w:p w:rsidR="00C63109" w:rsidRDefault="00DE5ADB">
      <w:pPr>
        <w:rPr>
          <w:sz w:val="26"/>
          <w:szCs w:val="26"/>
        </w:rPr>
      </w:pPr>
      <w:r>
        <w:rPr>
          <w:sz w:val="26"/>
          <w:szCs w:val="26"/>
        </w:rPr>
        <w:t xml:space="preserve">Глава Мерчанского сельского </w:t>
      </w:r>
    </w:p>
    <w:p w:rsidR="00C63109" w:rsidRDefault="00DE5ADB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поселения Крымского района                                                                Е.В. Прокопенко  </w:t>
      </w:r>
    </w:p>
    <w:p w:rsidR="00C63109" w:rsidRDefault="00DE5ADB">
      <w:pPr>
        <w:pStyle w:val="af3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ab/>
      </w:r>
    </w:p>
    <w:p w:rsidR="00C63109" w:rsidRDefault="00C63109">
      <w:pPr>
        <w:tabs>
          <w:tab w:val="center" w:pos="0"/>
        </w:tabs>
        <w:rPr>
          <w:sz w:val="26"/>
          <w:szCs w:val="26"/>
        </w:rPr>
      </w:pPr>
    </w:p>
    <w:p w:rsidR="00C63109" w:rsidRDefault="00C63109">
      <w:pPr>
        <w:tabs>
          <w:tab w:val="center" w:pos="0"/>
        </w:tabs>
        <w:rPr>
          <w:sz w:val="26"/>
          <w:szCs w:val="28"/>
        </w:rPr>
      </w:pPr>
    </w:p>
    <w:tbl>
      <w:tblPr>
        <w:tblW w:w="9845" w:type="dxa"/>
        <w:tblLook w:val="0000" w:firstRow="0" w:lastRow="0" w:firstColumn="0" w:lastColumn="0" w:noHBand="0" w:noVBand="0"/>
      </w:tblPr>
      <w:tblGrid>
        <w:gridCol w:w="6056"/>
        <w:gridCol w:w="3789"/>
      </w:tblGrid>
      <w:tr w:rsidR="00C63109">
        <w:trPr>
          <w:trHeight w:val="605"/>
        </w:trPr>
        <w:tc>
          <w:tcPr>
            <w:tcW w:w="6056" w:type="dxa"/>
          </w:tcPr>
          <w:p w:rsidR="00C63109" w:rsidRDefault="00C63109">
            <w:pPr>
              <w:snapToGrid w:val="0"/>
              <w:jc w:val="both"/>
              <w:rPr>
                <w:szCs w:val="28"/>
              </w:rPr>
            </w:pPr>
          </w:p>
        </w:tc>
        <w:tc>
          <w:tcPr>
            <w:tcW w:w="3789" w:type="dxa"/>
          </w:tcPr>
          <w:p w:rsidR="00C63109" w:rsidRPr="00ED5A58" w:rsidRDefault="00DE5ADB" w:rsidP="001E7A02">
            <w:r w:rsidRPr="00ED5A58">
              <w:t>ПРИЛОЖЕНИЕ</w:t>
            </w:r>
          </w:p>
          <w:p w:rsidR="00C63109" w:rsidRPr="00ED5A58" w:rsidRDefault="00DE5ADB" w:rsidP="001E7A02">
            <w:pPr>
              <w:rPr>
                <w:sz w:val="24"/>
              </w:rPr>
            </w:pPr>
            <w:r w:rsidRPr="00ED5A58">
              <w:rPr>
                <w:sz w:val="24"/>
              </w:rPr>
              <w:t>к постановлению администрации Мерчанского сельского поселения</w:t>
            </w:r>
          </w:p>
          <w:p w:rsidR="00C63109" w:rsidRPr="00ED5A58" w:rsidRDefault="00DE5ADB" w:rsidP="001E7A02">
            <w:pPr>
              <w:rPr>
                <w:sz w:val="24"/>
              </w:rPr>
            </w:pPr>
            <w:r w:rsidRPr="00ED5A58">
              <w:rPr>
                <w:sz w:val="24"/>
              </w:rPr>
              <w:t>Крымского района</w:t>
            </w:r>
          </w:p>
          <w:p w:rsidR="00C63109" w:rsidRPr="00ED5A58" w:rsidRDefault="007600D4" w:rsidP="001E7A02">
            <w:pPr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proofErr w:type="gramStart"/>
            <w:r>
              <w:rPr>
                <w:sz w:val="24"/>
              </w:rPr>
              <w:t>30.12</w:t>
            </w:r>
            <w:r w:rsidR="00DE5ADB" w:rsidRPr="00ED5A58">
              <w:rPr>
                <w:sz w:val="24"/>
              </w:rPr>
              <w:t>.20</w:t>
            </w:r>
            <w:r>
              <w:rPr>
                <w:sz w:val="24"/>
              </w:rPr>
              <w:t>22  №</w:t>
            </w:r>
            <w:proofErr w:type="gramEnd"/>
            <w:r>
              <w:rPr>
                <w:sz w:val="24"/>
              </w:rPr>
              <w:t>17</w:t>
            </w:r>
            <w:r w:rsidR="000C29E9">
              <w:rPr>
                <w:sz w:val="24"/>
              </w:rPr>
              <w:t>0</w:t>
            </w:r>
          </w:p>
          <w:p w:rsidR="00C63109" w:rsidRDefault="00C63109">
            <w:pPr>
              <w:rPr>
                <w:sz w:val="24"/>
              </w:rPr>
            </w:pPr>
          </w:p>
        </w:tc>
      </w:tr>
      <w:tr w:rsidR="00C63109">
        <w:trPr>
          <w:trHeight w:val="296"/>
        </w:trPr>
        <w:tc>
          <w:tcPr>
            <w:tcW w:w="6056" w:type="dxa"/>
          </w:tcPr>
          <w:p w:rsidR="00C63109" w:rsidRDefault="00C63109">
            <w:pPr>
              <w:snapToGrid w:val="0"/>
              <w:jc w:val="both"/>
              <w:rPr>
                <w:sz w:val="20"/>
                <w:szCs w:val="28"/>
              </w:rPr>
            </w:pPr>
          </w:p>
        </w:tc>
        <w:tc>
          <w:tcPr>
            <w:tcW w:w="3789" w:type="dxa"/>
          </w:tcPr>
          <w:p w:rsidR="00C63109" w:rsidRDefault="00C63109">
            <w:pPr>
              <w:snapToGrid w:val="0"/>
              <w:rPr>
                <w:sz w:val="24"/>
                <w:szCs w:val="28"/>
              </w:rPr>
            </w:pPr>
          </w:p>
        </w:tc>
      </w:tr>
    </w:tbl>
    <w:p w:rsidR="00C63109" w:rsidRPr="001E7A02" w:rsidRDefault="00DE5ADB">
      <w:pPr>
        <w:jc w:val="center"/>
        <w:rPr>
          <w:b/>
          <w:bCs/>
          <w:sz w:val="26"/>
          <w:szCs w:val="26"/>
        </w:rPr>
      </w:pPr>
      <w:r w:rsidRPr="001E7A02">
        <w:rPr>
          <w:b/>
          <w:bCs/>
          <w:sz w:val="26"/>
          <w:szCs w:val="26"/>
        </w:rPr>
        <w:t>ПАСПОРТ</w:t>
      </w:r>
    </w:p>
    <w:p w:rsidR="00C63109" w:rsidRPr="001E7A02" w:rsidRDefault="00DE5ADB">
      <w:pPr>
        <w:jc w:val="center"/>
        <w:rPr>
          <w:sz w:val="26"/>
          <w:szCs w:val="26"/>
        </w:rPr>
      </w:pPr>
      <w:r w:rsidRPr="001E7A02">
        <w:rPr>
          <w:b/>
          <w:bCs/>
          <w:sz w:val="26"/>
          <w:szCs w:val="26"/>
        </w:rPr>
        <w:t>муниципальной  программы «Развитие субъектов малого и среднего предпринимательства в Мерчанском сельском поселении Крымского района  на 2021-2023 годы»</w:t>
      </w:r>
    </w:p>
    <w:p w:rsidR="00C63109" w:rsidRPr="001E7A02" w:rsidRDefault="00C63109">
      <w:pPr>
        <w:spacing w:after="120"/>
        <w:jc w:val="center"/>
        <w:rPr>
          <w:b/>
          <w:sz w:val="26"/>
          <w:szCs w:val="26"/>
        </w:rPr>
      </w:pPr>
    </w:p>
    <w:tbl>
      <w:tblPr>
        <w:tblW w:w="9874" w:type="dxa"/>
        <w:tblInd w:w="-10" w:type="dxa"/>
        <w:tblLook w:val="0000" w:firstRow="0" w:lastRow="0" w:firstColumn="0" w:lastColumn="0" w:noHBand="0" w:noVBand="0"/>
      </w:tblPr>
      <w:tblGrid>
        <w:gridCol w:w="2235"/>
        <w:gridCol w:w="7639"/>
      </w:tblGrid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jc w:val="center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Наименование</w:t>
            </w:r>
          </w:p>
          <w:p w:rsidR="00C63109" w:rsidRPr="001E7A02" w:rsidRDefault="00DE5ADB">
            <w:pPr>
              <w:jc w:val="center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муниципальной </w:t>
            </w:r>
          </w:p>
          <w:p w:rsidR="00C63109" w:rsidRPr="001E7A02" w:rsidRDefault="00DE5ADB">
            <w:pPr>
              <w:jc w:val="center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rPr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 xml:space="preserve">Муниципальная  программа </w:t>
            </w:r>
            <w:r w:rsidRPr="001E7A02">
              <w:rPr>
                <w:sz w:val="26"/>
                <w:szCs w:val="26"/>
              </w:rPr>
              <w:t>«Развитие субъектов малого и среднего предпринимательства в Мерчанском сельском поселении Кр</w:t>
            </w:r>
            <w:bookmarkStart w:id="0" w:name="_GoBack"/>
            <w:bookmarkEnd w:id="0"/>
            <w:r w:rsidRPr="001E7A02">
              <w:rPr>
                <w:sz w:val="26"/>
                <w:szCs w:val="26"/>
              </w:rPr>
              <w:t xml:space="preserve">ымского района  на 2021-2023 годы»  </w:t>
            </w:r>
            <w:r w:rsidRPr="001E7A02">
              <w:rPr>
                <w:bCs/>
                <w:sz w:val="26"/>
                <w:szCs w:val="26"/>
              </w:rPr>
              <w:t>(далее – программа)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Основание для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разработки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C63109" w:rsidRPr="001E7A02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Федеральный закон от 27.07.2007 № 209-ФЗ «О развитии малого и среднего предпринимательства в Российской Федерации»;</w:t>
            </w:r>
          </w:p>
          <w:p w:rsidR="00C63109" w:rsidRPr="001E7A02" w:rsidRDefault="00DE5ADB">
            <w:pPr>
              <w:tabs>
                <w:tab w:val="left" w:pos="0"/>
                <w:tab w:val="left" w:pos="105"/>
              </w:tabs>
              <w:ind w:firstLine="105"/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Закон Краснодарского края от 4 апреля 2008 года № 1448 -КЗ «О развитии малого и среднего предпринимательства в Краснодарском крае».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Координатор 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  <w:p w:rsidR="00C63109" w:rsidRPr="001E7A02" w:rsidRDefault="00C63109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Подпрограммы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Подпрограмма «Муниципальная поддержка малого и среднего предпринимательства в Мерчанском сельском поселении Крымского района» на 2021-2023 годов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Координаторы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подпрограмм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  <w:p w:rsidR="00C63109" w:rsidRPr="001E7A02" w:rsidRDefault="00C63109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Ведомственные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целевые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C63109">
            <w:pPr>
              <w:snapToGrid w:val="0"/>
              <w:jc w:val="both"/>
              <w:rPr>
                <w:bCs/>
                <w:sz w:val="26"/>
                <w:szCs w:val="26"/>
              </w:rPr>
            </w:pP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Не предусмотрены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Субъект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бюджетного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планирования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C63109">
            <w:pPr>
              <w:snapToGrid w:val="0"/>
              <w:jc w:val="both"/>
              <w:rPr>
                <w:bCs/>
                <w:sz w:val="26"/>
                <w:szCs w:val="26"/>
              </w:rPr>
            </w:pP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Не предусмотрен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Иные исполнители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отдельных 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мероприятий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C63109">
            <w:pPr>
              <w:snapToGrid w:val="0"/>
              <w:jc w:val="both"/>
              <w:rPr>
                <w:bCs/>
                <w:sz w:val="26"/>
                <w:szCs w:val="26"/>
              </w:rPr>
            </w:pPr>
          </w:p>
          <w:p w:rsidR="00C63109" w:rsidRPr="001E7A02" w:rsidRDefault="00C63109">
            <w:pPr>
              <w:jc w:val="both"/>
              <w:rPr>
                <w:bCs/>
                <w:sz w:val="26"/>
                <w:szCs w:val="26"/>
              </w:rPr>
            </w:pP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Не предусмотрены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Цели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lastRenderedPageBreak/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lastRenderedPageBreak/>
              <w:t xml:space="preserve">Содействие развитию малого и среднего предпринимательства, поддержки          физических лиц, не являющихся </w:t>
            </w:r>
            <w:r w:rsidRPr="001E7A02">
              <w:rPr>
                <w:sz w:val="26"/>
                <w:szCs w:val="26"/>
              </w:rPr>
              <w:lastRenderedPageBreak/>
              <w:t>индивидуальными предпринимателями и применяющих специальный налоговый режим  и повышение их роли  в экономике Мерчанского сельс</w:t>
            </w:r>
            <w:r w:rsidR="001E7A02">
              <w:rPr>
                <w:sz w:val="26"/>
                <w:szCs w:val="26"/>
              </w:rPr>
              <w:t>кого поселения Крымского района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lastRenderedPageBreak/>
              <w:t>Задачи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tabs>
                <w:tab w:val="left" w:pos="0"/>
                <w:tab w:val="left" w:pos="105"/>
              </w:tabs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1. Обеспечение благоприятных условий для развития субъектов малого и среднего предпринимательства</w:t>
            </w:r>
            <w:r w:rsidRPr="001E7A02">
              <w:rPr>
                <w:sz w:val="26"/>
                <w:szCs w:val="26"/>
              </w:rPr>
              <w:br/>
              <w:t>2. Обеспечение конкурентоспособности субъектов малого и среднего предпринимательства;</w:t>
            </w:r>
            <w:r w:rsidRPr="001E7A02">
              <w:rPr>
                <w:sz w:val="26"/>
                <w:szCs w:val="26"/>
              </w:rPr>
              <w:br/>
              <w:t xml:space="preserve">3. Оказание содействия субъектам малого и среднего предпринимательства в продвижении производимых ими товаров. </w:t>
            </w:r>
            <w:r w:rsidRPr="001E7A02">
              <w:rPr>
                <w:sz w:val="26"/>
                <w:szCs w:val="26"/>
              </w:rPr>
              <w:br/>
              <w:t>4. Увеличение количества субъектов малого и среднего предпринимательства;</w:t>
            </w:r>
            <w:r w:rsidRPr="001E7A02">
              <w:rPr>
                <w:sz w:val="26"/>
                <w:szCs w:val="26"/>
              </w:rPr>
              <w:br/>
              <w:t xml:space="preserve">5. Увеличение объема производимых субъектами малого и среднего предпринимательства товаров (работ, услуг). </w:t>
            </w:r>
          </w:p>
          <w:p w:rsidR="00C63109" w:rsidRPr="001E7A02" w:rsidRDefault="00DE5ADB">
            <w:pPr>
              <w:tabs>
                <w:tab w:val="left" w:pos="0"/>
                <w:tab w:val="left" w:pos="105"/>
              </w:tabs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6. Совершенствование нормативно-правовой базы в сфере малого и среднего предпринимательства и физических лиц, не являющихся индивидуальными предпринимателями и применяющих специальный налоговый режим.</w:t>
            </w:r>
          </w:p>
          <w:p w:rsidR="00C63109" w:rsidRPr="001E7A02" w:rsidRDefault="00DE5ADB">
            <w:pPr>
              <w:tabs>
                <w:tab w:val="left" w:pos="0"/>
                <w:tab w:val="left" w:pos="105"/>
              </w:tabs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7. Предоставление   информационной   и    организационной поддержки субъектам малого и среднего   предпринимательства и физическим лицам, не являющихся индивидуальными предпринимателями и применяющих специальный налоговый режим.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Перечень целевых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показателей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число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в расчете на тысячу человек населения  Мерчанского сельского поселения Крымского района;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- общий объем расходов бюджета муниципального образования на развитие и поддержку малого и среднего предпринимательства,  физических лиц, не являющихся индивидуальными предпринимателями и применяющих специальный налоговый режим (в расчете на одного жителя муниципального образования);   </w:t>
            </w:r>
            <w:r w:rsidRPr="001E7A02">
              <w:rPr>
                <w:sz w:val="26"/>
                <w:szCs w:val="26"/>
              </w:rPr>
              <w:br/>
            </w:r>
            <w:r w:rsidRPr="001E7A02">
              <w:rPr>
                <w:sz w:val="26"/>
                <w:szCs w:val="26"/>
                <w:highlight w:val="white"/>
              </w:rPr>
              <w:t>- увеличение доли налогов в налоговых доходах бюджетов всех уровней, уплаченных субъектами малого и среднего предпринимательства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Этапы и сроки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реализации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C63109">
            <w:pPr>
              <w:snapToGrid w:val="0"/>
              <w:jc w:val="center"/>
              <w:rPr>
                <w:bCs/>
                <w:sz w:val="26"/>
                <w:szCs w:val="26"/>
              </w:rPr>
            </w:pP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2021-2023 годы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Перечень основных мероприятий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Мероприятия программы: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1. Ведение Реестра субъектов малого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и среднего предпринимательства, физических лиц, не являющихся индивидуальными предпринимателями и применяющих специальный налоговый режим -  получателей поддержки.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2. Размещение в средствах массовой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информации материалов о создании условий для развития малого и среднего   предпринимательства, физических лиц, не являющихся индивидуальными предпринимателями и применяющих специальный налоговый режим  на территории  Мерчанского сельского поселения.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lastRenderedPageBreak/>
              <w:t>3. Проведение консультационной работы по подготовке, обучению и переобучению незанятых граждан основам предпринимательской деятельности.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4. Содействие в получении субсидий начинающим предпринимателям в рамках реализации Республиканской Программы.</w:t>
            </w:r>
          </w:p>
        </w:tc>
      </w:tr>
      <w:tr w:rsidR="00C63109" w:rsidRPr="001E7A02" w:rsidTr="00ED5A58"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lastRenderedPageBreak/>
              <w:t>Объемы бюджетных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ассигнований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Общий объем финансирования в 2021-2023</w:t>
            </w:r>
            <w:r w:rsidR="0076670B">
              <w:rPr>
                <w:bCs/>
                <w:sz w:val="26"/>
                <w:szCs w:val="26"/>
              </w:rPr>
              <w:t xml:space="preserve"> </w:t>
            </w:r>
            <w:r w:rsidRPr="001E7A02">
              <w:rPr>
                <w:bCs/>
                <w:sz w:val="26"/>
                <w:szCs w:val="26"/>
              </w:rPr>
              <w:t xml:space="preserve">гг. </w:t>
            </w:r>
            <w:r w:rsidR="007600D4">
              <w:rPr>
                <w:bCs/>
                <w:sz w:val="26"/>
                <w:szCs w:val="26"/>
              </w:rPr>
              <w:t>10</w:t>
            </w:r>
            <w:r w:rsidRPr="001E7A02">
              <w:rPr>
                <w:bCs/>
                <w:sz w:val="26"/>
                <w:szCs w:val="26"/>
              </w:rPr>
              <w:t xml:space="preserve">,0 тыс. </w:t>
            </w:r>
            <w:proofErr w:type="gramStart"/>
            <w:r w:rsidRPr="001E7A02">
              <w:rPr>
                <w:bCs/>
                <w:sz w:val="26"/>
                <w:szCs w:val="26"/>
              </w:rPr>
              <w:t>рублей  в</w:t>
            </w:r>
            <w:proofErr w:type="gramEnd"/>
            <w:r w:rsidRPr="001E7A02">
              <w:rPr>
                <w:bCs/>
                <w:sz w:val="26"/>
                <w:szCs w:val="26"/>
              </w:rPr>
              <w:t xml:space="preserve"> том числе: </w:t>
            </w: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2021 год –     </w:t>
            </w:r>
            <w:r w:rsidR="00F6678D" w:rsidRPr="001E7A02">
              <w:rPr>
                <w:bCs/>
                <w:sz w:val="26"/>
                <w:szCs w:val="26"/>
              </w:rPr>
              <w:t>5</w:t>
            </w:r>
            <w:r w:rsidRPr="001E7A02">
              <w:rPr>
                <w:bCs/>
                <w:sz w:val="26"/>
                <w:szCs w:val="26"/>
              </w:rPr>
              <w:t>,0   тыс. руб.</w:t>
            </w:r>
          </w:p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 xml:space="preserve">2022 год –     </w:t>
            </w:r>
            <w:r w:rsidR="007600D4">
              <w:rPr>
                <w:bCs/>
                <w:sz w:val="26"/>
                <w:szCs w:val="26"/>
              </w:rPr>
              <w:t>0</w:t>
            </w:r>
            <w:r w:rsidRPr="001E7A02">
              <w:rPr>
                <w:bCs/>
                <w:sz w:val="26"/>
                <w:szCs w:val="26"/>
              </w:rPr>
              <w:t>,0   тыс.руб.</w:t>
            </w:r>
          </w:p>
          <w:p w:rsidR="00C63109" w:rsidRPr="001E7A02" w:rsidRDefault="00DE5ADB" w:rsidP="00F6678D">
            <w:pPr>
              <w:jc w:val="both"/>
              <w:rPr>
                <w:bCs/>
                <w:sz w:val="26"/>
                <w:szCs w:val="26"/>
                <w:highlight w:val="yellow"/>
              </w:rPr>
            </w:pPr>
            <w:r w:rsidRPr="001E7A02">
              <w:rPr>
                <w:bCs/>
                <w:sz w:val="26"/>
                <w:szCs w:val="26"/>
              </w:rPr>
              <w:t xml:space="preserve">2023 год –     </w:t>
            </w:r>
            <w:r w:rsidR="00F6678D" w:rsidRPr="001E7A02">
              <w:rPr>
                <w:bCs/>
                <w:sz w:val="26"/>
                <w:szCs w:val="26"/>
              </w:rPr>
              <w:t>5</w:t>
            </w:r>
            <w:r w:rsidRPr="001E7A02">
              <w:rPr>
                <w:bCs/>
                <w:sz w:val="26"/>
                <w:szCs w:val="26"/>
              </w:rPr>
              <w:t>,0   тыс.руб.</w:t>
            </w:r>
          </w:p>
        </w:tc>
      </w:tr>
      <w:tr w:rsidR="00C63109" w:rsidRPr="001E7A0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color w:val="000000"/>
                <w:sz w:val="26"/>
                <w:szCs w:val="26"/>
              </w:rPr>
            </w:pPr>
            <w:r w:rsidRPr="001E7A02">
              <w:rPr>
                <w:bCs/>
                <w:color w:val="000000"/>
                <w:sz w:val="26"/>
                <w:szCs w:val="26"/>
              </w:rPr>
              <w:t>Ожидаемые результаты реализации</w:t>
            </w:r>
          </w:p>
          <w:p w:rsidR="00C63109" w:rsidRPr="001E7A02" w:rsidRDefault="00DE5ADB">
            <w:pPr>
              <w:rPr>
                <w:bCs/>
                <w:color w:val="000000"/>
                <w:sz w:val="26"/>
                <w:szCs w:val="26"/>
              </w:rPr>
            </w:pPr>
            <w:r w:rsidRPr="001E7A02">
              <w:rPr>
                <w:bCs/>
                <w:color w:val="000000"/>
                <w:sz w:val="26"/>
                <w:szCs w:val="26"/>
              </w:rPr>
              <w:t>муниципальной программы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Увеличение численности занятых в малом и среднем бизнесе;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Повышение доли налоговых поступлений в бюджет Мерчанского сельского поселения;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- Оказание консультационных, информационных услуг субъектам малого и среднего предпринимательства, физическим лицам, не являющихся индивидуальными предпринимателями и применяющих специальный налоговый режим; 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 Развитие малого и среднего предпринимательства в сфере народных ремесел;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- Создание системы поддержки малому и среднему предпринимательству, физическим лицам, не </w:t>
            </w:r>
            <w:proofErr w:type="gramStart"/>
            <w:r w:rsidRPr="001E7A02">
              <w:rPr>
                <w:sz w:val="26"/>
                <w:szCs w:val="26"/>
              </w:rPr>
              <w:t>являющихся,  индивидуальными</w:t>
            </w:r>
            <w:proofErr w:type="gramEnd"/>
            <w:r w:rsidRPr="001E7A02">
              <w:rPr>
                <w:sz w:val="26"/>
                <w:szCs w:val="26"/>
              </w:rPr>
              <w:t xml:space="preserve"> предпринимателями и применяющих специальный налоговый режим;</w:t>
            </w:r>
          </w:p>
          <w:p w:rsidR="00C63109" w:rsidRPr="001E7A02" w:rsidRDefault="00DE5ADB">
            <w:pPr>
              <w:jc w:val="both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- Активизация участия субъектов малого и среднего предпринимательства в приоритетных национальных проектах.</w:t>
            </w:r>
          </w:p>
        </w:tc>
      </w:tr>
      <w:tr w:rsidR="00C63109" w:rsidRPr="001E7A02"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Контроль за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выполнением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муниципальной</w:t>
            </w:r>
          </w:p>
          <w:p w:rsidR="00C63109" w:rsidRPr="001E7A02" w:rsidRDefault="00DE5ADB">
            <w:pPr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jc w:val="both"/>
              <w:rPr>
                <w:bCs/>
                <w:sz w:val="26"/>
                <w:szCs w:val="26"/>
              </w:rPr>
            </w:pPr>
            <w:r w:rsidRPr="001E7A02">
              <w:rPr>
                <w:bCs/>
                <w:sz w:val="26"/>
                <w:szCs w:val="26"/>
              </w:rPr>
              <w:t>Контроль за выполнением программы осуществляет  администрация и Совет  Мерчанского сельского поселения Крымского района</w:t>
            </w:r>
          </w:p>
        </w:tc>
      </w:tr>
    </w:tbl>
    <w:p w:rsidR="001E7A02" w:rsidRPr="001E7A02" w:rsidRDefault="001E7A02" w:rsidP="001E7A02">
      <w:pPr>
        <w:rPr>
          <w:b/>
          <w:sz w:val="26"/>
          <w:szCs w:val="26"/>
        </w:rPr>
      </w:pPr>
    </w:p>
    <w:p w:rsidR="00C63109" w:rsidRPr="001E7A02" w:rsidRDefault="00DE5ADB" w:rsidP="004D06C2">
      <w:pPr>
        <w:jc w:val="center"/>
        <w:rPr>
          <w:bCs/>
          <w:sz w:val="26"/>
          <w:szCs w:val="26"/>
        </w:rPr>
      </w:pPr>
      <w:r w:rsidRPr="001E7A02">
        <w:rPr>
          <w:b/>
          <w:sz w:val="26"/>
          <w:szCs w:val="26"/>
        </w:rPr>
        <w:t>1. Содержание проблемы и обоснование необходимости ее решения программными методами</w:t>
      </w:r>
      <w:r w:rsidRPr="001E7A02">
        <w:rPr>
          <w:bCs/>
          <w:sz w:val="26"/>
          <w:szCs w:val="26"/>
        </w:rPr>
        <w:t xml:space="preserve">        </w:t>
      </w:r>
    </w:p>
    <w:p w:rsidR="00C63109" w:rsidRPr="001E7A02" w:rsidRDefault="00C63109">
      <w:pPr>
        <w:ind w:left="720"/>
        <w:rPr>
          <w:b/>
          <w:bCs/>
          <w:sz w:val="26"/>
          <w:szCs w:val="26"/>
        </w:rPr>
      </w:pPr>
    </w:p>
    <w:p w:rsidR="00C63109" w:rsidRPr="001E7A02" w:rsidRDefault="00DE5ADB">
      <w:pPr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Настоящая Программа разработана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24.07.2007 № 209-ФЗ «О развитии малого и среднего предпринимательства в Российской Федерации», Законом Краснодарского края от 4 апреля 2008 года № 1448 – КЗ «О развитии малого и среднего предпринимательства в Краснодарском крае»</w:t>
      </w:r>
    </w:p>
    <w:p w:rsidR="00C63109" w:rsidRPr="001E7A02" w:rsidRDefault="00DE5ADB">
      <w:pPr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В соответствии с  Федеральным законом от 06.10.2003 № 131-ФЗ «Об общих принципах организации местного самоуправления в Российской Федерации» к полномочиям органов местного самоуправления относятся вопросы содействия развитию малого предпринимательства.</w:t>
      </w:r>
    </w:p>
    <w:p w:rsidR="00C63109" w:rsidRPr="001E7A02" w:rsidRDefault="00DE5ADB">
      <w:pPr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Федеральным законом от 24.07.2007 № 209-ФЗ «О развитии малого и среднего предпринимательства в Российской Федерации» утверждены критерии отнесения юридических и физических лиц, осуществляющих предпринимательскую деятельность, к субъектам малого и среднего предпринимательства. Согласно данному Федеральному закону к полномочиям органов местного самоуправления отнесено создание условий для развития малого и среднего предпринимательства.</w:t>
      </w:r>
    </w:p>
    <w:p w:rsidR="00C63109" w:rsidRPr="001E7A02" w:rsidRDefault="00DE5ADB">
      <w:pPr>
        <w:tabs>
          <w:tab w:val="left" w:pos="0"/>
        </w:tabs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lastRenderedPageBreak/>
        <w:t xml:space="preserve">В современных экономических условиях малый и средний бизнес играет значительную роль в решении экономических и социальных задач, так как способствует созданию новых рабочих мест, насыщению потребительского рынка товарами и услугами, формированию конкурентной среды, снижению уровня безработицы, обеспечивает экономическую самостоятельность населения города, стабильность налоговых поступлений в бюджеты всех уровней. </w:t>
      </w:r>
    </w:p>
    <w:p w:rsidR="00C63109" w:rsidRPr="001E7A02" w:rsidRDefault="00DE5ADB">
      <w:pPr>
        <w:tabs>
          <w:tab w:val="left" w:pos="0"/>
        </w:tabs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Малый и средний бизнес охватывает практически все основные виды экономической деятельности и в его сферу прямо или косвенно вовлечены все социальные группы жителей городского поселения.</w:t>
      </w:r>
    </w:p>
    <w:p w:rsidR="00C63109" w:rsidRPr="001E7A02" w:rsidRDefault="00DE5ADB">
      <w:pPr>
        <w:tabs>
          <w:tab w:val="left" w:pos="0"/>
        </w:tabs>
        <w:ind w:firstLine="851"/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Положительный экономический эффект от результатов деятельности субъектов МСП оценивается с точки зрения увеличения его вклада в объем выпускаемой продукции (услуг), повышения качества и конкурентоспособности производимых товаров и услуг, увеличения  вклада  в доходы бюджета. </w:t>
      </w:r>
    </w:p>
    <w:p w:rsidR="00C63109" w:rsidRPr="001E7A02" w:rsidRDefault="00DE5ADB" w:rsidP="001E7A02">
      <w:pPr>
        <w:ind w:firstLine="709"/>
        <w:jc w:val="both"/>
        <w:rPr>
          <w:bCs/>
          <w:sz w:val="26"/>
          <w:szCs w:val="26"/>
        </w:rPr>
      </w:pPr>
      <w:r w:rsidRPr="001E7A02">
        <w:rPr>
          <w:bCs/>
          <w:sz w:val="26"/>
          <w:szCs w:val="26"/>
        </w:rPr>
        <w:t>На территории Мерчанского сельского поселения на 1 января 20</w:t>
      </w:r>
      <w:r w:rsidR="001A1E6B" w:rsidRPr="001E7A02">
        <w:rPr>
          <w:bCs/>
          <w:sz w:val="26"/>
          <w:szCs w:val="26"/>
        </w:rPr>
        <w:t>2</w:t>
      </w:r>
      <w:r w:rsidR="0032289C" w:rsidRPr="001E7A02">
        <w:rPr>
          <w:bCs/>
          <w:sz w:val="26"/>
          <w:szCs w:val="26"/>
        </w:rPr>
        <w:t>0</w:t>
      </w:r>
      <w:r w:rsidRPr="001E7A02">
        <w:rPr>
          <w:bCs/>
          <w:sz w:val="26"/>
          <w:szCs w:val="26"/>
        </w:rPr>
        <w:t xml:space="preserve"> года действует 10 субъектов малого и среднего бизнеса, в том числе </w:t>
      </w:r>
      <w:r w:rsidR="0032289C" w:rsidRPr="001E7A02">
        <w:rPr>
          <w:bCs/>
          <w:sz w:val="26"/>
          <w:szCs w:val="26"/>
        </w:rPr>
        <w:t>2</w:t>
      </w:r>
      <w:r w:rsidRPr="001E7A02">
        <w:rPr>
          <w:bCs/>
          <w:sz w:val="26"/>
          <w:szCs w:val="26"/>
        </w:rPr>
        <w:t xml:space="preserve"> в области сельского хозяйства и </w:t>
      </w:r>
      <w:r w:rsidR="0032289C" w:rsidRPr="001E7A02">
        <w:rPr>
          <w:bCs/>
          <w:sz w:val="26"/>
          <w:szCs w:val="26"/>
        </w:rPr>
        <w:t>8</w:t>
      </w:r>
      <w:r w:rsidRPr="001E7A02">
        <w:rPr>
          <w:bCs/>
          <w:sz w:val="26"/>
          <w:szCs w:val="26"/>
        </w:rPr>
        <w:t xml:space="preserve"> торговых предпринимател</w:t>
      </w:r>
      <w:r w:rsidR="0032289C" w:rsidRPr="001E7A02">
        <w:rPr>
          <w:bCs/>
          <w:sz w:val="26"/>
          <w:szCs w:val="26"/>
        </w:rPr>
        <w:t>ей</w:t>
      </w:r>
      <w:r w:rsidRPr="001E7A02">
        <w:rPr>
          <w:bCs/>
          <w:sz w:val="26"/>
          <w:szCs w:val="26"/>
        </w:rPr>
        <w:t>.</w:t>
      </w:r>
    </w:p>
    <w:tbl>
      <w:tblPr>
        <w:tblW w:w="9384" w:type="dxa"/>
        <w:tblInd w:w="88" w:type="dxa"/>
        <w:tblLook w:val="0000" w:firstRow="0" w:lastRow="0" w:firstColumn="0" w:lastColumn="0" w:noHBand="0" w:noVBand="0"/>
      </w:tblPr>
      <w:tblGrid>
        <w:gridCol w:w="4393"/>
        <w:gridCol w:w="1744"/>
        <w:gridCol w:w="1632"/>
        <w:gridCol w:w="1615"/>
      </w:tblGrid>
      <w:tr w:rsidR="00C63109" w:rsidRPr="001E7A02" w:rsidTr="0032289C">
        <w:trPr>
          <w:trHeight w:val="276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spacing w:line="276" w:lineRule="auto"/>
              <w:rPr>
                <w:bCs/>
                <w:color w:val="000000"/>
                <w:sz w:val="26"/>
                <w:szCs w:val="26"/>
              </w:rPr>
            </w:pPr>
            <w:r w:rsidRPr="001E7A02">
              <w:rPr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2021 год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2022 год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2023 год</w:t>
            </w:r>
          </w:p>
        </w:tc>
      </w:tr>
      <w:tr w:rsidR="00C63109" w:rsidRPr="001E7A02"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Среднегодовая численность населения, человек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1A1E6B">
            <w:pPr>
              <w:spacing w:line="276" w:lineRule="auto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1E7A02">
              <w:rPr>
                <w:color w:val="000000"/>
                <w:sz w:val="26"/>
                <w:szCs w:val="26"/>
              </w:rPr>
              <w:t>2128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A9179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2120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A91792" w:rsidP="0076670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21</w:t>
            </w:r>
            <w:r w:rsidR="0076670B">
              <w:rPr>
                <w:color w:val="000000"/>
                <w:sz w:val="26"/>
                <w:szCs w:val="26"/>
              </w:rPr>
              <w:t>78</w:t>
            </w:r>
          </w:p>
        </w:tc>
      </w:tr>
      <w:tr w:rsidR="00C63109" w:rsidRPr="001E7A02"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Число субъектов малого и среднего предпринимательства, единиц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32289C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32289C" w:rsidP="0032289C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32289C" w:rsidP="0032289C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E7A02">
              <w:rPr>
                <w:color w:val="000000"/>
                <w:sz w:val="26"/>
                <w:szCs w:val="26"/>
              </w:rPr>
              <w:t>12</w:t>
            </w:r>
          </w:p>
        </w:tc>
      </w:tr>
    </w:tbl>
    <w:p w:rsidR="00C63109" w:rsidRPr="001E7A02" w:rsidRDefault="00DE5ADB">
      <w:pPr>
        <w:suppressAutoHyphens w:val="0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Доля предприятий малого бизнеса в экономике поселения стабильна.</w:t>
      </w:r>
    </w:p>
    <w:p w:rsidR="00C63109" w:rsidRPr="001E7A02" w:rsidRDefault="00DE5ADB">
      <w:pPr>
        <w:suppressAutoHyphens w:val="0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Вклад малого и среднего предпринимательства   в экономику сельского поселения еще незначителен.</w:t>
      </w:r>
    </w:p>
    <w:p w:rsidR="00C63109" w:rsidRPr="001E7A02" w:rsidRDefault="00DE5ADB">
      <w:pPr>
        <w:suppressAutoHyphens w:val="0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Увеличения численности субъектов малого предпринимательства, повышения занятости населения в сфере малого бизнеса, рост объема  сельскохозяйственной продукции, произведенной предприятиями малого бизнеса в области сельского хозяйства Мерчанского сельского поселения можно достичь только путем активизации механизмов</w:t>
      </w:r>
      <w:r w:rsidRPr="001E7A02">
        <w:rPr>
          <w:b/>
          <w:bCs/>
          <w:sz w:val="26"/>
          <w:szCs w:val="26"/>
        </w:rPr>
        <w:t xml:space="preserve"> </w:t>
      </w:r>
      <w:r w:rsidRPr="001E7A02">
        <w:rPr>
          <w:sz w:val="26"/>
          <w:szCs w:val="26"/>
        </w:rPr>
        <w:t>поддержки малого и среднего предпринимательства, в связи с чем возникает необходимость принятия муниципальной целевой программы поддержки и развития субъектов малого и среднего предпринимательства в Мерчанском сельском поселении с  финансированием   затрат за счёт привлеченных средств.</w:t>
      </w:r>
      <w:r w:rsidRPr="001E7A02">
        <w:rPr>
          <w:sz w:val="26"/>
          <w:szCs w:val="26"/>
        </w:rPr>
        <w:br/>
        <w:t xml:space="preserve">     Долгосрочная муниципальная целевая Программа «Развитие субъектов малого и среднего предпринимательства в Мерчанском сельском поселении Крымского района  на 2021-2023 годы»  (далее – Программа) разработана  с целью реализации основных положений указанного Федерального закона и направлена на осуществление государственной политики в области развития малого и среднего предпринимательства в муниципальном образовании.</w:t>
      </w:r>
    </w:p>
    <w:p w:rsidR="00C63109" w:rsidRPr="001E7A02" w:rsidRDefault="00DE5ADB">
      <w:pPr>
        <w:suppressAutoHyphens w:val="0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Программа включает в себя комплекс мероприятий, направленных на создание благоприятных условий для дальнейшего развития малого и среднего предпринимательства, и поддержку физических лиц, не являющихся индивидуальными предпринимателями и применяющих специальный налоговый режим в Мерчанском сельском поселении Крымского района.</w:t>
      </w:r>
    </w:p>
    <w:p w:rsidR="00C63109" w:rsidRPr="001E7A02" w:rsidRDefault="00C63109">
      <w:pPr>
        <w:jc w:val="both"/>
        <w:rPr>
          <w:b/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b/>
          <w:sz w:val="26"/>
          <w:szCs w:val="26"/>
        </w:rPr>
      </w:pPr>
      <w:r w:rsidRPr="001E7A02">
        <w:rPr>
          <w:b/>
          <w:sz w:val="26"/>
          <w:szCs w:val="26"/>
        </w:rPr>
        <w:t>2. Цели, задачи, сроки реализации программы</w:t>
      </w:r>
    </w:p>
    <w:p w:rsidR="00C63109" w:rsidRPr="001E7A02" w:rsidRDefault="00C63109">
      <w:pPr>
        <w:autoSpaceDE w:val="0"/>
        <w:rPr>
          <w:b/>
          <w:color w:val="000000"/>
          <w:sz w:val="26"/>
          <w:szCs w:val="26"/>
        </w:rPr>
      </w:pPr>
    </w:p>
    <w:p w:rsidR="00C63109" w:rsidRPr="001E7A02" w:rsidRDefault="00DE5ADB">
      <w:pPr>
        <w:pStyle w:val="LO-normal"/>
        <w:spacing w:before="0" w:after="0"/>
        <w:jc w:val="both"/>
        <w:rPr>
          <w:sz w:val="26"/>
          <w:szCs w:val="26"/>
        </w:rPr>
      </w:pPr>
      <w:r w:rsidRPr="001E7A02">
        <w:rPr>
          <w:color w:val="000000"/>
          <w:sz w:val="26"/>
          <w:szCs w:val="26"/>
        </w:rPr>
        <w:t xml:space="preserve">           Целью</w:t>
      </w:r>
      <w:r w:rsidRPr="001E7A02">
        <w:rPr>
          <w:b/>
          <w:color w:val="000000"/>
          <w:sz w:val="26"/>
          <w:szCs w:val="26"/>
        </w:rPr>
        <w:t xml:space="preserve"> </w:t>
      </w:r>
      <w:r w:rsidRPr="001E7A02">
        <w:rPr>
          <w:color w:val="000000"/>
          <w:sz w:val="26"/>
          <w:szCs w:val="26"/>
        </w:rPr>
        <w:t>Программы является содействие развитию малого и среднего предпринимательства, поддержка физических лиц, не являющихся индивидуальными предпринимателями и применяющих специальный налоговый режим в Мерчан</w:t>
      </w:r>
      <w:r w:rsidRPr="001E7A02">
        <w:rPr>
          <w:color w:val="000000"/>
          <w:sz w:val="26"/>
          <w:szCs w:val="26"/>
        </w:rPr>
        <w:lastRenderedPageBreak/>
        <w:t>ском сельском поселении Крымского района и повышение роли малого предпринимательства в экономике поселения.</w:t>
      </w:r>
    </w:p>
    <w:p w:rsidR="00C63109" w:rsidRPr="001E7A02" w:rsidRDefault="00DE5ADB">
      <w:pPr>
        <w:spacing w:line="276" w:lineRule="auto"/>
        <w:ind w:firstLine="680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Для достижения поставленной цели необходимо решить следующие задачи:</w:t>
      </w:r>
    </w:p>
    <w:p w:rsidR="00C63109" w:rsidRPr="001E7A02" w:rsidRDefault="00DE5ADB">
      <w:pPr>
        <w:spacing w:line="276" w:lineRule="auto"/>
        <w:jc w:val="both"/>
        <w:rPr>
          <w:sz w:val="26"/>
          <w:szCs w:val="26"/>
        </w:rPr>
      </w:pPr>
      <w:r w:rsidRPr="001E7A02">
        <w:rPr>
          <w:color w:val="000000"/>
          <w:sz w:val="26"/>
          <w:szCs w:val="26"/>
        </w:rPr>
        <w:t>- совершенствование нормативно-правовой базы в сфере малого и среднего предпринимательства и физических лиц, не являющихся индивидуальными предпринимателями и применяющих специальный налоговый режим;</w:t>
      </w:r>
    </w:p>
    <w:p w:rsidR="00C63109" w:rsidRPr="001E7A02" w:rsidRDefault="00DE5ADB">
      <w:pPr>
        <w:spacing w:line="276" w:lineRule="auto"/>
        <w:jc w:val="both"/>
        <w:rPr>
          <w:sz w:val="26"/>
          <w:szCs w:val="26"/>
        </w:rPr>
      </w:pPr>
      <w:r w:rsidRPr="001E7A02">
        <w:rPr>
          <w:color w:val="000000"/>
          <w:sz w:val="26"/>
          <w:szCs w:val="26"/>
        </w:rPr>
        <w:t>- предоставление информационной и организационной поддержки субъектам малого и среднего предпринимательства и физическим лицам, не являющихся индивидуальными предпринимателями и применяющих специальный налоговый режим;</w:t>
      </w:r>
    </w:p>
    <w:p w:rsidR="00C63109" w:rsidRPr="001E7A02" w:rsidRDefault="00DE5ADB">
      <w:pPr>
        <w:spacing w:line="276" w:lineRule="auto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- создание положительного имиджа малого предпринимательства;</w:t>
      </w:r>
    </w:p>
    <w:p w:rsidR="00C63109" w:rsidRPr="001E7A02" w:rsidRDefault="00DE5ADB">
      <w:pPr>
        <w:spacing w:line="276" w:lineRule="auto"/>
        <w:ind w:firstLine="624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Целевыми показателями Программы являются:</w:t>
      </w:r>
    </w:p>
    <w:p w:rsidR="00C63109" w:rsidRPr="001E7A02" w:rsidRDefault="00DE5ADB">
      <w:pPr>
        <w:spacing w:line="276" w:lineRule="auto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- число субъектов малого и среднего предпринимательства на 1000 человек населения муниципального образования;</w:t>
      </w:r>
    </w:p>
    <w:p w:rsidR="00C63109" w:rsidRPr="001E7A02" w:rsidRDefault="00DE5ADB" w:rsidP="00786249">
      <w:pPr>
        <w:spacing w:line="276" w:lineRule="auto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- общий объем расходов бюджета муниципального образования на развитие и поддержку малого и среднего предпринимательства – всего и в расчете на одного жителя муниципального образования;  </w:t>
      </w:r>
    </w:p>
    <w:p w:rsidR="00C63109" w:rsidRDefault="00DE5ADB" w:rsidP="001E7A02">
      <w:pPr>
        <w:spacing w:line="276" w:lineRule="auto"/>
        <w:ind w:firstLine="680"/>
        <w:jc w:val="both"/>
        <w:rPr>
          <w:sz w:val="26"/>
          <w:szCs w:val="26"/>
        </w:rPr>
      </w:pPr>
      <w:r w:rsidRPr="001E7A02">
        <w:rPr>
          <w:color w:val="000000"/>
          <w:sz w:val="26"/>
          <w:szCs w:val="26"/>
        </w:rPr>
        <w:t xml:space="preserve"> Реализация Программы  может оказать существенное воздействие на общее экономическое развитие и рост налоговых поступлений в бюджеты всех уровней.</w:t>
      </w:r>
    </w:p>
    <w:p w:rsidR="001E7A02" w:rsidRPr="001E7A02" w:rsidRDefault="001E7A02" w:rsidP="001E7A02">
      <w:pPr>
        <w:spacing w:line="276" w:lineRule="auto"/>
        <w:ind w:firstLine="680"/>
        <w:jc w:val="both"/>
        <w:rPr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b/>
          <w:color w:val="000000"/>
          <w:sz w:val="26"/>
          <w:szCs w:val="26"/>
        </w:rPr>
      </w:pPr>
      <w:r w:rsidRPr="001E7A02">
        <w:rPr>
          <w:b/>
          <w:color w:val="000000"/>
          <w:sz w:val="26"/>
          <w:szCs w:val="26"/>
        </w:rPr>
        <w:t>3. Перечень отдельных мероприятий муниципальной программы с указанием  источников и объемов финансирования, сроков их реализации и муниципальных заказчиков</w:t>
      </w:r>
    </w:p>
    <w:p w:rsidR="00C63109" w:rsidRPr="001E7A02" w:rsidRDefault="00C63109">
      <w:pPr>
        <w:autoSpaceDE w:val="0"/>
        <w:jc w:val="center"/>
        <w:rPr>
          <w:b/>
          <w:color w:val="000000"/>
          <w:sz w:val="26"/>
          <w:szCs w:val="26"/>
        </w:rPr>
      </w:pPr>
    </w:p>
    <w:p w:rsidR="00C63109" w:rsidRPr="001E7A02" w:rsidRDefault="00DE5ADB">
      <w:pPr>
        <w:autoSpaceDE w:val="0"/>
        <w:ind w:firstLine="737"/>
        <w:jc w:val="both"/>
        <w:rPr>
          <w:color w:val="000000"/>
          <w:sz w:val="26"/>
          <w:szCs w:val="26"/>
        </w:rPr>
      </w:pPr>
      <w:r w:rsidRPr="001E7A02">
        <w:rPr>
          <w:color w:val="000000"/>
          <w:sz w:val="26"/>
          <w:szCs w:val="26"/>
        </w:rPr>
        <w:t>Перечень программных мероприятий представлен в приложении к Программе. Реализация намеченных мероприятий будет способствовать устойчивому развитию малого и среднего предпринимательства, повышению эффективности функционирования данной сферы.</w:t>
      </w:r>
    </w:p>
    <w:p w:rsidR="00C63109" w:rsidRPr="001E7A02" w:rsidRDefault="00C63109">
      <w:pPr>
        <w:pStyle w:val="ConsPlusNormal"/>
        <w:ind w:firstLine="73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3109" w:rsidRPr="001E7A02" w:rsidRDefault="00DE5ADB">
      <w:pPr>
        <w:pStyle w:val="ConsPlusNormal"/>
        <w:ind w:firstLine="737"/>
        <w:jc w:val="both"/>
        <w:rPr>
          <w:color w:val="000000"/>
          <w:sz w:val="26"/>
          <w:szCs w:val="26"/>
        </w:rPr>
      </w:pPr>
      <w:r w:rsidRPr="001E7A02">
        <w:rPr>
          <w:rFonts w:ascii="Times New Roman" w:hAnsi="Times New Roman" w:cs="Times New Roman"/>
          <w:b/>
          <w:color w:val="000000"/>
          <w:sz w:val="26"/>
          <w:szCs w:val="26"/>
        </w:rPr>
        <w:t>3.1 Поддержка субъектов малого и среднего предпринимательства</w:t>
      </w:r>
    </w:p>
    <w:p w:rsidR="00C63109" w:rsidRPr="001E7A02" w:rsidRDefault="00C63109">
      <w:pPr>
        <w:pStyle w:val="ConsPlusNormal"/>
        <w:ind w:firstLine="73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3109" w:rsidRPr="001E7A02" w:rsidRDefault="00DE5ADB">
      <w:pPr>
        <w:pStyle w:val="ConsPlusNormal"/>
        <w:ind w:firstLine="540"/>
        <w:jc w:val="both"/>
        <w:rPr>
          <w:sz w:val="26"/>
          <w:szCs w:val="26"/>
        </w:rPr>
      </w:pPr>
      <w:r w:rsidRPr="001E7A02">
        <w:rPr>
          <w:rFonts w:ascii="Times New Roman" w:hAnsi="Times New Roman" w:cs="Times New Roman"/>
          <w:sz w:val="26"/>
          <w:szCs w:val="26"/>
        </w:rPr>
        <w:t xml:space="preserve">Поддержка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и организаций, образующих инфраструктуру поддержки субъектов малого и среднего предпринимательства в </w:t>
      </w:r>
      <w:r w:rsidR="003F28CE" w:rsidRPr="001E7A02">
        <w:rPr>
          <w:rFonts w:ascii="Times New Roman" w:hAnsi="Times New Roman" w:cs="Times New Roman"/>
          <w:sz w:val="26"/>
          <w:szCs w:val="26"/>
        </w:rPr>
        <w:t>Мерчанском</w:t>
      </w:r>
      <w:r w:rsidRPr="001E7A02">
        <w:rPr>
          <w:rFonts w:ascii="Times New Roman" w:hAnsi="Times New Roman" w:cs="Times New Roman"/>
          <w:sz w:val="26"/>
          <w:szCs w:val="26"/>
        </w:rPr>
        <w:t xml:space="preserve"> сельском поселении Крымского района включает в себя информационную, методическую, консультационную поддержку таких субъектов и организаций.</w:t>
      </w:r>
    </w:p>
    <w:p w:rsidR="00C63109" w:rsidRPr="001E7A02" w:rsidRDefault="00DE5ADB">
      <w:pPr>
        <w:pStyle w:val="ConsPlusNormal"/>
        <w:ind w:firstLine="540"/>
        <w:jc w:val="both"/>
        <w:rPr>
          <w:sz w:val="26"/>
          <w:szCs w:val="26"/>
        </w:rPr>
      </w:pPr>
      <w:r w:rsidRPr="001E7A02">
        <w:rPr>
          <w:rFonts w:ascii="Times New Roman" w:hAnsi="Times New Roman" w:cs="Times New Roman"/>
          <w:sz w:val="26"/>
          <w:szCs w:val="26"/>
        </w:rPr>
        <w:t>Оказание информационной поддержки субъектам малого и среднего:</w:t>
      </w:r>
    </w:p>
    <w:p w:rsidR="00C63109" w:rsidRPr="001E7A02" w:rsidRDefault="00DE5ADB">
      <w:pPr>
        <w:pStyle w:val="ConsPlusNormal"/>
        <w:ind w:firstLine="540"/>
        <w:jc w:val="both"/>
        <w:rPr>
          <w:sz w:val="26"/>
          <w:szCs w:val="26"/>
        </w:rPr>
      </w:pPr>
      <w:r w:rsidRPr="001E7A02">
        <w:rPr>
          <w:rFonts w:ascii="Times New Roman" w:hAnsi="Times New Roman" w:cs="Times New Roman"/>
          <w:sz w:val="26"/>
          <w:szCs w:val="26"/>
        </w:rPr>
        <w:t>информационные системы и информационно-телекоммуникационные сети обеспечивают субъекты малого и среднего предпринимательства, физических лиц, не являющихся индивидуальными предпринимателями и применяющих специальный налоговый режим и организации, образующие инфраструктуру поддержки субъектов малого и среднего предпринимательства, информацией о реализации муниципальной программы развития субъектов малого и среднего предпринимательства.</w:t>
      </w:r>
    </w:p>
    <w:p w:rsidR="00C63109" w:rsidRPr="001E7A02" w:rsidRDefault="00DE5ADB">
      <w:pPr>
        <w:pStyle w:val="ConsPlusNormal"/>
        <w:ind w:firstLine="540"/>
        <w:jc w:val="both"/>
        <w:rPr>
          <w:sz w:val="26"/>
          <w:szCs w:val="26"/>
        </w:rPr>
      </w:pPr>
      <w:r w:rsidRPr="001E7A02">
        <w:rPr>
          <w:rFonts w:ascii="Times New Roman" w:hAnsi="Times New Roman" w:cs="Times New Roman"/>
          <w:sz w:val="26"/>
          <w:szCs w:val="26"/>
        </w:rPr>
        <w:t xml:space="preserve">Производители товаров (сельскохозяйственных и продовольственных товаров, в том числе фермерской продукции) и организации потребительской кооперации, которые являются субъектами МСП, получают муниципальные преференции в виде предоставления мест для размещения нестационарных и мобильных торговых </w:t>
      </w:r>
      <w:r w:rsidRPr="001E7A02">
        <w:rPr>
          <w:rFonts w:ascii="Times New Roman" w:hAnsi="Times New Roman" w:cs="Times New Roman"/>
          <w:sz w:val="26"/>
          <w:szCs w:val="26"/>
        </w:rPr>
        <w:lastRenderedPageBreak/>
        <w:t>объектов без проведения торгов (конкурсов, аукционов) на льготных условиях или на безвозмездной основе.</w:t>
      </w:r>
    </w:p>
    <w:p w:rsidR="00C63109" w:rsidRPr="001E7A02" w:rsidRDefault="00C63109">
      <w:pPr>
        <w:autoSpaceDE w:val="0"/>
        <w:ind w:firstLine="737"/>
        <w:jc w:val="both"/>
        <w:rPr>
          <w:color w:val="000000"/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b/>
          <w:color w:val="000000"/>
          <w:sz w:val="26"/>
          <w:szCs w:val="26"/>
        </w:rPr>
      </w:pPr>
      <w:r w:rsidRPr="001E7A02">
        <w:rPr>
          <w:b/>
          <w:color w:val="000000"/>
          <w:sz w:val="26"/>
          <w:szCs w:val="26"/>
        </w:rPr>
        <w:t>4. Обоснование ресурсного обеспечения муниципальной программы</w:t>
      </w:r>
    </w:p>
    <w:p w:rsidR="00C63109" w:rsidRPr="001E7A02" w:rsidRDefault="00C63109">
      <w:pPr>
        <w:autoSpaceDE w:val="0"/>
        <w:jc w:val="center"/>
        <w:rPr>
          <w:b/>
          <w:color w:val="000000"/>
          <w:sz w:val="26"/>
          <w:szCs w:val="26"/>
        </w:rPr>
      </w:pP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 xml:space="preserve">Общий объем финансирования Программы составляет   </w:t>
      </w:r>
      <w:r w:rsidR="007600D4">
        <w:rPr>
          <w:bCs/>
          <w:color w:val="000000"/>
          <w:sz w:val="26"/>
          <w:szCs w:val="26"/>
          <w:highlight w:val="white"/>
        </w:rPr>
        <w:t>10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,0  тыс. </w:t>
      </w:r>
      <w:r w:rsidRPr="001E7A02">
        <w:rPr>
          <w:bCs/>
          <w:color w:val="000000"/>
          <w:sz w:val="26"/>
          <w:szCs w:val="26"/>
          <w:highlight w:val="white"/>
        </w:rPr>
        <w:t xml:space="preserve"> рублей, в том числе по годам: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в 2021 году –   5</w:t>
      </w:r>
      <w:r w:rsidR="00840C3A" w:rsidRPr="001E7A02">
        <w:rPr>
          <w:bCs/>
          <w:color w:val="000000"/>
          <w:sz w:val="26"/>
          <w:szCs w:val="26"/>
          <w:highlight w:val="white"/>
        </w:rPr>
        <w:t>,0</w:t>
      </w:r>
      <w:r w:rsidRPr="001E7A02">
        <w:rPr>
          <w:bCs/>
          <w:color w:val="000000"/>
          <w:sz w:val="26"/>
          <w:szCs w:val="26"/>
          <w:highlight w:val="white"/>
        </w:rPr>
        <w:t xml:space="preserve">  тысяч рублей</w:t>
      </w:r>
    </w:p>
    <w:p w:rsidR="00C63109" w:rsidRPr="001E7A02" w:rsidRDefault="007600D4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>
        <w:rPr>
          <w:bCs/>
          <w:color w:val="000000"/>
          <w:sz w:val="26"/>
          <w:szCs w:val="26"/>
          <w:highlight w:val="white"/>
        </w:rPr>
        <w:t>в 2022 году -    0</w:t>
      </w:r>
      <w:r w:rsidR="00840C3A" w:rsidRPr="001E7A02">
        <w:rPr>
          <w:bCs/>
          <w:color w:val="000000"/>
          <w:sz w:val="26"/>
          <w:szCs w:val="26"/>
          <w:highlight w:val="white"/>
        </w:rPr>
        <w:t>,0</w:t>
      </w:r>
      <w:r w:rsidR="00DE5ADB" w:rsidRPr="001E7A02">
        <w:rPr>
          <w:bCs/>
          <w:color w:val="000000"/>
          <w:sz w:val="26"/>
          <w:szCs w:val="26"/>
          <w:highlight w:val="white"/>
        </w:rPr>
        <w:t xml:space="preserve"> тысяч рублей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в 2023 году –   5</w:t>
      </w:r>
      <w:r w:rsidR="00840C3A" w:rsidRPr="001E7A02">
        <w:rPr>
          <w:bCs/>
          <w:color w:val="000000"/>
          <w:sz w:val="26"/>
          <w:szCs w:val="26"/>
          <w:highlight w:val="white"/>
        </w:rPr>
        <w:t>,0</w:t>
      </w:r>
      <w:r w:rsidRPr="001E7A02">
        <w:rPr>
          <w:bCs/>
          <w:color w:val="000000"/>
          <w:sz w:val="26"/>
          <w:szCs w:val="26"/>
          <w:highlight w:val="white"/>
        </w:rPr>
        <w:t xml:space="preserve">  тысяч рублей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Направлениями финансирования являются: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1</w:t>
      </w:r>
      <w:r w:rsidR="001E7A02">
        <w:rPr>
          <w:bCs/>
          <w:color w:val="000000"/>
          <w:sz w:val="26"/>
          <w:szCs w:val="26"/>
          <w:highlight w:val="white"/>
        </w:rPr>
        <w:t>.</w:t>
      </w:r>
      <w:r w:rsidRPr="001E7A02">
        <w:rPr>
          <w:bCs/>
          <w:color w:val="000000"/>
          <w:sz w:val="26"/>
          <w:szCs w:val="26"/>
          <w:highlight w:val="white"/>
        </w:rPr>
        <w:t xml:space="preserve"> Создание положительного имиджа малого предпринимательства – </w:t>
      </w:r>
      <w:r w:rsidR="00840C3A" w:rsidRPr="001E7A02">
        <w:rPr>
          <w:bCs/>
          <w:color w:val="000000"/>
          <w:sz w:val="26"/>
          <w:szCs w:val="26"/>
          <w:highlight w:val="white"/>
        </w:rPr>
        <w:t>1</w:t>
      </w:r>
      <w:r w:rsidR="007600D4">
        <w:rPr>
          <w:bCs/>
          <w:color w:val="000000"/>
          <w:sz w:val="26"/>
          <w:szCs w:val="26"/>
          <w:highlight w:val="white"/>
        </w:rPr>
        <w:t>0</w:t>
      </w:r>
      <w:r w:rsidR="00840C3A" w:rsidRPr="001E7A02">
        <w:rPr>
          <w:bCs/>
          <w:color w:val="000000"/>
          <w:sz w:val="26"/>
          <w:szCs w:val="26"/>
          <w:highlight w:val="white"/>
        </w:rPr>
        <w:t>,0</w:t>
      </w:r>
      <w:r w:rsidRPr="001E7A02">
        <w:rPr>
          <w:bCs/>
          <w:color w:val="000000"/>
          <w:sz w:val="26"/>
          <w:szCs w:val="26"/>
          <w:highlight w:val="white"/>
        </w:rPr>
        <w:t xml:space="preserve"> тыс.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 </w:t>
      </w:r>
      <w:r w:rsidRPr="001E7A02">
        <w:rPr>
          <w:bCs/>
          <w:color w:val="000000"/>
          <w:sz w:val="26"/>
          <w:szCs w:val="26"/>
          <w:highlight w:val="white"/>
        </w:rPr>
        <w:t>руб</w:t>
      </w:r>
      <w:r w:rsidR="00840C3A" w:rsidRPr="001E7A02">
        <w:rPr>
          <w:bCs/>
          <w:color w:val="000000"/>
          <w:sz w:val="26"/>
          <w:szCs w:val="26"/>
          <w:highlight w:val="white"/>
        </w:rPr>
        <w:t>лей</w:t>
      </w:r>
      <w:r w:rsidRPr="001E7A02">
        <w:rPr>
          <w:bCs/>
          <w:color w:val="000000"/>
          <w:sz w:val="26"/>
          <w:szCs w:val="26"/>
          <w:highlight w:val="white"/>
        </w:rPr>
        <w:t>.,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>в т.ч. по годам: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 xml:space="preserve">в 2021 году –  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5,0  </w:t>
      </w:r>
      <w:r w:rsidRPr="001E7A02">
        <w:rPr>
          <w:bCs/>
          <w:color w:val="000000"/>
          <w:sz w:val="26"/>
          <w:szCs w:val="26"/>
          <w:highlight w:val="white"/>
        </w:rPr>
        <w:t>тысяч рублей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 xml:space="preserve">в 2022 году -   </w:t>
      </w:r>
      <w:r w:rsidR="007600D4">
        <w:rPr>
          <w:bCs/>
          <w:color w:val="000000"/>
          <w:sz w:val="26"/>
          <w:szCs w:val="26"/>
          <w:highlight w:val="white"/>
        </w:rPr>
        <w:t>0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,0  </w:t>
      </w:r>
      <w:r w:rsidRPr="001E7A02">
        <w:rPr>
          <w:bCs/>
          <w:color w:val="000000"/>
          <w:sz w:val="26"/>
          <w:szCs w:val="26"/>
          <w:highlight w:val="white"/>
        </w:rPr>
        <w:t>тысяч рублей</w:t>
      </w:r>
    </w:p>
    <w:p w:rsidR="00C63109" w:rsidRPr="001E7A02" w:rsidRDefault="00DE5ADB">
      <w:pPr>
        <w:ind w:firstLine="567"/>
        <w:jc w:val="both"/>
        <w:rPr>
          <w:bCs/>
          <w:color w:val="000000"/>
          <w:sz w:val="26"/>
          <w:szCs w:val="26"/>
          <w:highlight w:val="white"/>
        </w:rPr>
      </w:pPr>
      <w:r w:rsidRPr="001E7A02">
        <w:rPr>
          <w:bCs/>
          <w:color w:val="000000"/>
          <w:sz w:val="26"/>
          <w:szCs w:val="26"/>
          <w:highlight w:val="white"/>
        </w:rPr>
        <w:t xml:space="preserve">в 2023 году –  </w:t>
      </w:r>
      <w:r w:rsidR="00840C3A" w:rsidRPr="001E7A02">
        <w:rPr>
          <w:bCs/>
          <w:color w:val="000000"/>
          <w:sz w:val="26"/>
          <w:szCs w:val="26"/>
          <w:highlight w:val="white"/>
        </w:rPr>
        <w:t xml:space="preserve">5,0  </w:t>
      </w:r>
      <w:r w:rsidRPr="001E7A02">
        <w:rPr>
          <w:bCs/>
          <w:color w:val="000000"/>
          <w:sz w:val="26"/>
          <w:szCs w:val="26"/>
          <w:highlight w:val="white"/>
        </w:rPr>
        <w:t>тысяч рублей</w:t>
      </w:r>
    </w:p>
    <w:p w:rsidR="00C63109" w:rsidRPr="001E7A02" w:rsidRDefault="00DE5ADB">
      <w:pPr>
        <w:ind w:firstLine="567"/>
        <w:jc w:val="both"/>
        <w:rPr>
          <w:sz w:val="26"/>
          <w:szCs w:val="26"/>
        </w:rPr>
      </w:pPr>
      <w:r w:rsidRPr="001E7A02">
        <w:rPr>
          <w:bCs/>
          <w:color w:val="000000"/>
          <w:sz w:val="26"/>
          <w:szCs w:val="26"/>
          <w:highlight w:val="white"/>
        </w:rPr>
        <w:t>Источник финансирования Программы – бюджет  Мерчанского сельского поселения Крымского района.</w:t>
      </w:r>
    </w:p>
    <w:p w:rsidR="00C63109" w:rsidRPr="001E7A02" w:rsidRDefault="00DE5ADB">
      <w:pPr>
        <w:ind w:firstLine="567"/>
        <w:jc w:val="both"/>
        <w:rPr>
          <w:sz w:val="26"/>
          <w:szCs w:val="26"/>
        </w:rPr>
      </w:pPr>
      <w:r w:rsidRPr="001E7A02">
        <w:rPr>
          <w:bCs/>
          <w:color w:val="000000"/>
          <w:sz w:val="26"/>
          <w:szCs w:val="26"/>
          <w:highlight w:val="white"/>
        </w:rPr>
        <w:t>Объем финансирования мероприятий Программы подлежит ежегодному уточнению при формировании бюджета муниципального образования  Мерчанского сельского поселения Крымского района на очередной финансовый год.</w:t>
      </w:r>
    </w:p>
    <w:p w:rsidR="00C63109" w:rsidRPr="001E7A02" w:rsidRDefault="00DE5ADB">
      <w:pPr>
        <w:ind w:firstLine="567"/>
        <w:jc w:val="both"/>
        <w:rPr>
          <w:sz w:val="26"/>
          <w:szCs w:val="26"/>
        </w:rPr>
      </w:pPr>
      <w:r w:rsidRPr="001E7A02">
        <w:rPr>
          <w:bCs/>
          <w:color w:val="000000"/>
          <w:sz w:val="26"/>
          <w:szCs w:val="26"/>
          <w:highlight w:val="white"/>
        </w:rPr>
        <w:t>Администрацией Мерчанского сельского поселения  не может оказываться поддержка кредитным и страховым организациям, инвестиционным фондам, негосударственным пенсионным фондам, ломбардам, фондам ценных бумаг.</w:t>
      </w:r>
    </w:p>
    <w:p w:rsidR="00C63109" w:rsidRPr="001E7A02" w:rsidRDefault="00C63109" w:rsidP="001E7A02">
      <w:pPr>
        <w:autoSpaceDE w:val="0"/>
        <w:rPr>
          <w:b/>
          <w:bCs/>
          <w:color w:val="000000"/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sz w:val="26"/>
          <w:szCs w:val="26"/>
        </w:rPr>
      </w:pPr>
      <w:r w:rsidRPr="001E7A02">
        <w:rPr>
          <w:b/>
          <w:bCs/>
          <w:sz w:val="26"/>
          <w:szCs w:val="26"/>
        </w:rPr>
        <w:t>5. Ожидаемые результаты от реализации Программы.</w:t>
      </w:r>
    </w:p>
    <w:p w:rsidR="00C63109" w:rsidRPr="001E7A02" w:rsidRDefault="00C63109">
      <w:pPr>
        <w:autoSpaceDE w:val="0"/>
        <w:jc w:val="center"/>
        <w:rPr>
          <w:b/>
          <w:bCs/>
          <w:sz w:val="26"/>
          <w:szCs w:val="26"/>
        </w:rPr>
      </w:pPr>
    </w:p>
    <w:p w:rsidR="00C63109" w:rsidRPr="001E7A02" w:rsidRDefault="00DE5ADB">
      <w:pPr>
        <w:autoSpaceDE w:val="0"/>
        <w:ind w:firstLine="73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Реализация мероприятий программы предполагает создать условия для сохранения действующих и вновь образованных субъектов малого и среднего предпринимательства и  физических лиц, не являющихся индивидуальными предпринимателями и применяющих специальный налоговый режим, что позволит обеспечить увеличение количества рабочих мест, повышение заработной платы на предприятиях субъектов малого и среднего бизнеса и тем самым повысить уровень жизни населения на территории  Мерчанского сельского поселения.</w:t>
      </w:r>
    </w:p>
    <w:p w:rsidR="00C63109" w:rsidRPr="001E7A02" w:rsidRDefault="00DE5ADB">
      <w:pPr>
        <w:autoSpaceDE w:val="0"/>
        <w:ind w:firstLine="73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По итогам реализации программы планируется получить следующие результаты:</w:t>
      </w:r>
    </w:p>
    <w:p w:rsidR="00C63109" w:rsidRPr="001E7A02" w:rsidRDefault="00DE5ADB">
      <w:pPr>
        <w:autoSpaceDE w:val="0"/>
        <w:ind w:firstLine="73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- увеличение объема товаров и услуг, производимых и реализуемых субъектами малого и среднего предпринимательства и физическими лицами, не являющихся индивидуальными предпринимателями и применяющих специальный налоговый режим, расположенными на </w:t>
      </w:r>
      <w:proofErr w:type="gramStart"/>
      <w:r w:rsidRPr="001E7A02">
        <w:rPr>
          <w:sz w:val="26"/>
          <w:szCs w:val="26"/>
        </w:rPr>
        <w:t>территории  Мерчанского</w:t>
      </w:r>
      <w:proofErr w:type="gramEnd"/>
      <w:r w:rsidRPr="001E7A02">
        <w:rPr>
          <w:sz w:val="26"/>
          <w:szCs w:val="26"/>
        </w:rPr>
        <w:t xml:space="preserve"> сельского поселения ;</w:t>
      </w:r>
    </w:p>
    <w:p w:rsidR="00C63109" w:rsidRPr="001E7A02" w:rsidRDefault="00DE5ADB">
      <w:pPr>
        <w:autoSpaceDE w:val="0"/>
        <w:ind w:firstLine="73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- рост налоговых поступлений в местный бюджет от деятельности предприятий субъектов малого и среднего бизнеса;</w:t>
      </w:r>
    </w:p>
    <w:p w:rsidR="00C63109" w:rsidRDefault="00DE5ADB">
      <w:pPr>
        <w:autoSpaceDE w:val="0"/>
        <w:ind w:firstLine="73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- повышение качества товаров и услуг, предоставляемых населению за счет усиления конкуренции.</w:t>
      </w:r>
    </w:p>
    <w:p w:rsidR="0076670B" w:rsidRDefault="0076670B">
      <w:pPr>
        <w:autoSpaceDE w:val="0"/>
        <w:ind w:firstLine="737"/>
        <w:jc w:val="both"/>
        <w:rPr>
          <w:sz w:val="26"/>
          <w:szCs w:val="26"/>
        </w:rPr>
      </w:pPr>
    </w:p>
    <w:p w:rsidR="0076670B" w:rsidRDefault="0076670B">
      <w:pPr>
        <w:autoSpaceDE w:val="0"/>
        <w:ind w:firstLine="737"/>
        <w:jc w:val="both"/>
        <w:rPr>
          <w:sz w:val="26"/>
          <w:szCs w:val="26"/>
        </w:rPr>
      </w:pPr>
    </w:p>
    <w:p w:rsidR="0076670B" w:rsidRDefault="0076670B">
      <w:pPr>
        <w:autoSpaceDE w:val="0"/>
        <w:ind w:firstLine="737"/>
        <w:jc w:val="both"/>
        <w:rPr>
          <w:sz w:val="26"/>
          <w:szCs w:val="26"/>
        </w:rPr>
      </w:pPr>
    </w:p>
    <w:p w:rsidR="0076670B" w:rsidRPr="001E7A02" w:rsidRDefault="0076670B">
      <w:pPr>
        <w:autoSpaceDE w:val="0"/>
        <w:ind w:firstLine="737"/>
        <w:jc w:val="both"/>
        <w:rPr>
          <w:sz w:val="26"/>
          <w:szCs w:val="26"/>
        </w:rPr>
      </w:pPr>
    </w:p>
    <w:p w:rsidR="00C63109" w:rsidRPr="001E7A02" w:rsidRDefault="00C63109">
      <w:pPr>
        <w:autoSpaceDE w:val="0"/>
        <w:jc w:val="center"/>
        <w:rPr>
          <w:b/>
          <w:sz w:val="26"/>
          <w:szCs w:val="26"/>
        </w:rPr>
      </w:pPr>
    </w:p>
    <w:p w:rsidR="00C63109" w:rsidRPr="001E7A02" w:rsidRDefault="00DE5ADB">
      <w:pPr>
        <w:autoSpaceDE w:val="0"/>
        <w:jc w:val="center"/>
        <w:rPr>
          <w:b/>
          <w:sz w:val="26"/>
          <w:szCs w:val="26"/>
        </w:rPr>
      </w:pPr>
      <w:r w:rsidRPr="001E7A02">
        <w:rPr>
          <w:b/>
          <w:sz w:val="26"/>
          <w:szCs w:val="26"/>
        </w:rPr>
        <w:lastRenderedPageBreak/>
        <w:t>6.  Механизм реализации муниципальной программы</w:t>
      </w:r>
    </w:p>
    <w:p w:rsidR="00C63109" w:rsidRPr="001E7A02" w:rsidRDefault="00C63109">
      <w:pPr>
        <w:autoSpaceDE w:val="0"/>
        <w:jc w:val="center"/>
        <w:rPr>
          <w:b/>
          <w:sz w:val="26"/>
          <w:szCs w:val="26"/>
        </w:rPr>
      </w:pPr>
    </w:p>
    <w:p w:rsidR="00C63109" w:rsidRPr="001E7A02" w:rsidRDefault="00DE5ADB">
      <w:pPr>
        <w:pStyle w:val="af3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Механизм реализации Программы предусматривает перечень мероприятий, сгруппированных с учётом их функциональной взаимосвязи, в соответствии с целями и задачами, на решение которых они направлены.</w:t>
      </w:r>
    </w:p>
    <w:p w:rsidR="00C63109" w:rsidRPr="001E7A02" w:rsidRDefault="00DE5ADB">
      <w:pPr>
        <w:pStyle w:val="af3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Координатором Программы и ответственным за её исполнение является специалист администрации поселения, курирующего данное направление.</w:t>
      </w:r>
    </w:p>
    <w:p w:rsidR="00C63109" w:rsidRPr="001E7A02" w:rsidRDefault="00DE5ADB">
      <w:pPr>
        <w:pStyle w:val="af3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Реализация мероприятий, предусмотренных  Программой, позволит:</w:t>
      </w:r>
    </w:p>
    <w:p w:rsidR="00C63109" w:rsidRPr="001E7A02" w:rsidRDefault="00DE5ADB">
      <w:pPr>
        <w:pStyle w:val="af3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>- обеспечить консолидацию населения, в том числе на межнациональной основе;</w:t>
      </w:r>
    </w:p>
    <w:p w:rsidR="00C63109" w:rsidRPr="001E7A02" w:rsidRDefault="00DE5ADB">
      <w:pPr>
        <w:pStyle w:val="af3"/>
        <w:ind w:firstLine="709"/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     Кроме улучшения указанных социально-экономических показателей, реализация Программы будет иметь значительный мультипликативный эффект и окажет существенное воздействие на общее экономическое развитие и рост налоговых поступлений в бюджеты всех уровней. </w:t>
      </w:r>
      <w:r w:rsidRPr="001E7A02">
        <w:rPr>
          <w:sz w:val="26"/>
          <w:szCs w:val="26"/>
          <w:highlight w:val="lightGray"/>
        </w:rPr>
        <w:br/>
      </w:r>
      <w:r w:rsidRPr="001E7A02">
        <w:rPr>
          <w:sz w:val="26"/>
          <w:szCs w:val="26"/>
        </w:rPr>
        <w:t xml:space="preserve">     В 202</w:t>
      </w:r>
      <w:r w:rsidR="00F6678D" w:rsidRPr="001E7A02">
        <w:rPr>
          <w:sz w:val="26"/>
          <w:szCs w:val="26"/>
        </w:rPr>
        <w:t>1</w:t>
      </w:r>
      <w:r w:rsidRPr="001E7A02">
        <w:rPr>
          <w:sz w:val="26"/>
          <w:szCs w:val="26"/>
        </w:rPr>
        <w:t xml:space="preserve"> году планируется увеличение объемов производства товаров и оказываемых услуг по сравнению с 20</w:t>
      </w:r>
      <w:r w:rsidR="00F6678D" w:rsidRPr="001E7A02">
        <w:rPr>
          <w:sz w:val="26"/>
          <w:szCs w:val="26"/>
        </w:rPr>
        <w:t>20</w:t>
      </w:r>
      <w:r w:rsidRPr="001E7A02">
        <w:rPr>
          <w:sz w:val="26"/>
          <w:szCs w:val="26"/>
        </w:rPr>
        <w:t xml:space="preserve"> годом в 2,5 раза. Отраслями экономики, в которых заложены опережающие темпы роста выпуска </w:t>
      </w:r>
      <w:proofErr w:type="spellStart"/>
      <w:r w:rsidRPr="001E7A02">
        <w:rPr>
          <w:sz w:val="26"/>
          <w:szCs w:val="26"/>
        </w:rPr>
        <w:t>сельхозтоваров</w:t>
      </w:r>
      <w:proofErr w:type="spellEnd"/>
      <w:r w:rsidRPr="001E7A02">
        <w:rPr>
          <w:sz w:val="26"/>
          <w:szCs w:val="26"/>
        </w:rPr>
        <w:t xml:space="preserve"> и услуг субъектами малого и среднего предпринимательства, останутся сельское хозяйство, торговля и услуги в ремонте бытовой технике.</w:t>
      </w:r>
    </w:p>
    <w:p w:rsidR="00C63109" w:rsidRPr="001E7A02" w:rsidRDefault="00DE5ADB" w:rsidP="001E7A02">
      <w:pPr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      </w:t>
      </w:r>
    </w:p>
    <w:p w:rsidR="00C63109" w:rsidRPr="001E7A02" w:rsidRDefault="00DE5ADB">
      <w:pPr>
        <w:autoSpaceDE w:val="0"/>
        <w:jc w:val="center"/>
        <w:rPr>
          <w:b/>
          <w:sz w:val="26"/>
          <w:szCs w:val="26"/>
        </w:rPr>
      </w:pPr>
      <w:r w:rsidRPr="001E7A02">
        <w:rPr>
          <w:b/>
          <w:sz w:val="26"/>
          <w:szCs w:val="26"/>
        </w:rPr>
        <w:t>7. Оценка рисков реализации муниципальной программы</w:t>
      </w:r>
    </w:p>
    <w:p w:rsidR="00C63109" w:rsidRPr="001E7A02" w:rsidRDefault="00DE5ADB">
      <w:pPr>
        <w:rPr>
          <w:sz w:val="26"/>
          <w:szCs w:val="26"/>
        </w:rPr>
      </w:pPr>
      <w:r w:rsidRPr="001E7A02">
        <w:rPr>
          <w:sz w:val="26"/>
          <w:szCs w:val="26"/>
        </w:rPr>
        <w:t xml:space="preserve"> </w:t>
      </w:r>
    </w:p>
    <w:p w:rsidR="00F6678D" w:rsidRPr="001E7A02" w:rsidRDefault="00DE5ADB">
      <w:pPr>
        <w:autoSpaceDE w:val="0"/>
        <w:ind w:firstLine="567"/>
        <w:jc w:val="both"/>
        <w:rPr>
          <w:sz w:val="26"/>
          <w:szCs w:val="26"/>
        </w:rPr>
      </w:pPr>
      <w:r w:rsidRPr="001E7A02">
        <w:rPr>
          <w:sz w:val="26"/>
          <w:szCs w:val="26"/>
        </w:rPr>
        <w:t xml:space="preserve">Невыполнение в полном объеме намеченных Программой мероприятий, требующих финансирования за счет средств бюджета Мерчанского </w:t>
      </w:r>
      <w:proofErr w:type="gramStart"/>
      <w:r w:rsidRPr="001E7A02">
        <w:rPr>
          <w:sz w:val="26"/>
          <w:szCs w:val="26"/>
        </w:rPr>
        <w:t>сельского  поселения</w:t>
      </w:r>
      <w:proofErr w:type="gramEnd"/>
      <w:r w:rsidRPr="001E7A02">
        <w:rPr>
          <w:sz w:val="26"/>
          <w:szCs w:val="26"/>
        </w:rPr>
        <w:t xml:space="preserve"> Крымского района может быть по причине нестабильной экономической ситуации в Мерчанском сельском поселении Крымского района, которая повлечет снижение финансирования мероприятий Программы из бюджета поселения.</w:t>
      </w:r>
    </w:p>
    <w:p w:rsidR="00F6678D" w:rsidRDefault="00F6678D">
      <w:pPr>
        <w:autoSpaceDE w:val="0"/>
        <w:ind w:firstLine="567"/>
        <w:jc w:val="both"/>
        <w:rPr>
          <w:szCs w:val="28"/>
        </w:rPr>
      </w:pPr>
    </w:p>
    <w:p w:rsidR="00C63109" w:rsidRDefault="00C63109">
      <w:pPr>
        <w:rPr>
          <w:szCs w:val="28"/>
          <w:u w:val="single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p w:rsidR="001E7A02" w:rsidRDefault="001E7A02" w:rsidP="00840C3A">
      <w:pPr>
        <w:tabs>
          <w:tab w:val="left" w:pos="1035"/>
        </w:tabs>
        <w:rPr>
          <w:szCs w:val="28"/>
        </w:rPr>
      </w:pPr>
    </w:p>
    <w:tbl>
      <w:tblPr>
        <w:tblStyle w:val="af8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786249" w:rsidTr="001E7A02">
        <w:tc>
          <w:tcPr>
            <w:tcW w:w="4361" w:type="dxa"/>
          </w:tcPr>
          <w:p w:rsidR="00786249" w:rsidRPr="00786249" w:rsidRDefault="00786249" w:rsidP="00786249">
            <w:pPr>
              <w:tabs>
                <w:tab w:val="left" w:pos="1035"/>
              </w:tabs>
              <w:rPr>
                <w:sz w:val="24"/>
              </w:rPr>
            </w:pPr>
            <w:r w:rsidRPr="00786249">
              <w:rPr>
                <w:sz w:val="24"/>
              </w:rPr>
              <w:t>ПРИЛОЖЕНИЕ</w:t>
            </w:r>
          </w:p>
          <w:p w:rsidR="001E7A02" w:rsidRDefault="00786249" w:rsidP="001E7A02">
            <w:pPr>
              <w:tabs>
                <w:tab w:val="left" w:pos="1035"/>
              </w:tabs>
              <w:rPr>
                <w:sz w:val="24"/>
              </w:rPr>
            </w:pPr>
            <w:r w:rsidRPr="00786249">
              <w:rPr>
                <w:sz w:val="24"/>
              </w:rPr>
              <w:t xml:space="preserve">к </w:t>
            </w:r>
            <w:r w:rsidR="001E7A02">
              <w:rPr>
                <w:sz w:val="24"/>
              </w:rPr>
              <w:t xml:space="preserve">муниципальной </w:t>
            </w:r>
            <w:r w:rsidRPr="00786249">
              <w:rPr>
                <w:sz w:val="24"/>
              </w:rPr>
              <w:t>программе</w:t>
            </w:r>
          </w:p>
          <w:p w:rsidR="00786249" w:rsidRDefault="00786249" w:rsidP="001E7A02">
            <w:pPr>
              <w:tabs>
                <w:tab w:val="left" w:pos="1035"/>
              </w:tabs>
              <w:rPr>
                <w:szCs w:val="28"/>
              </w:rPr>
            </w:pPr>
            <w:r w:rsidRPr="00786249">
              <w:rPr>
                <w:sz w:val="24"/>
              </w:rPr>
              <w:t>«Развитие субъектов малого и среднего предпринимательства в Мерчанском сельском поселении Крымского района  на 2021-2023 годы»</w:t>
            </w:r>
          </w:p>
        </w:tc>
      </w:tr>
    </w:tbl>
    <w:p w:rsidR="00786249" w:rsidRDefault="00786249" w:rsidP="00840C3A">
      <w:pPr>
        <w:tabs>
          <w:tab w:val="left" w:pos="1035"/>
        </w:tabs>
        <w:rPr>
          <w:szCs w:val="28"/>
        </w:rPr>
      </w:pPr>
    </w:p>
    <w:p w:rsidR="00C63109" w:rsidRPr="001E7A02" w:rsidRDefault="00DE5ADB" w:rsidP="001E7A02">
      <w:pPr>
        <w:tabs>
          <w:tab w:val="left" w:pos="1035"/>
        </w:tabs>
        <w:jc w:val="center"/>
        <w:rPr>
          <w:sz w:val="26"/>
          <w:szCs w:val="26"/>
        </w:rPr>
      </w:pPr>
      <w:r w:rsidRPr="001E7A02">
        <w:rPr>
          <w:sz w:val="26"/>
          <w:szCs w:val="26"/>
        </w:rPr>
        <w:t>Перечень мероприятий по реализации Программы</w:t>
      </w:r>
    </w:p>
    <w:p w:rsidR="001E7A02" w:rsidRDefault="001E7A02" w:rsidP="001E7A02">
      <w:pPr>
        <w:tabs>
          <w:tab w:val="left" w:pos="1035"/>
        </w:tabs>
        <w:jc w:val="center"/>
        <w:rPr>
          <w:szCs w:val="28"/>
        </w:rPr>
      </w:pPr>
    </w:p>
    <w:tbl>
      <w:tblPr>
        <w:tblW w:w="9250" w:type="dxa"/>
        <w:tblInd w:w="88" w:type="dxa"/>
        <w:tblLook w:val="0000" w:firstRow="0" w:lastRow="0" w:firstColumn="0" w:lastColumn="0" w:noHBand="0" w:noVBand="0"/>
      </w:tblPr>
      <w:tblGrid>
        <w:gridCol w:w="567"/>
        <w:gridCol w:w="4736"/>
        <w:gridCol w:w="1879"/>
        <w:gridCol w:w="2068"/>
      </w:tblGrid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N</w:t>
            </w:r>
            <w:r w:rsidRPr="001E7A02">
              <w:rPr>
                <w:sz w:val="26"/>
                <w:szCs w:val="26"/>
              </w:rPr>
              <w:br/>
              <w:t>п/п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Содержание мероприятий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Сроки</w:t>
            </w:r>
            <w:r w:rsidRPr="001E7A02">
              <w:rPr>
                <w:sz w:val="26"/>
                <w:szCs w:val="26"/>
              </w:rPr>
              <w:br/>
              <w:t>исполнения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109" w:rsidRPr="001E7A02" w:rsidRDefault="00DE5ADB" w:rsidP="001E7A02">
            <w:pPr>
              <w:suppressAutoHyphens w:val="0"/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Источники</w:t>
            </w:r>
            <w:r w:rsidRPr="001E7A02">
              <w:rPr>
                <w:sz w:val="26"/>
                <w:szCs w:val="26"/>
              </w:rPr>
              <w:br/>
              <w:t>финансирования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Ведение Реестра субъектов малого</w:t>
            </w:r>
            <w:r w:rsidRPr="001E7A02">
              <w:rPr>
                <w:sz w:val="26"/>
                <w:szCs w:val="26"/>
              </w:rPr>
              <w:br/>
              <w:t xml:space="preserve">и среднего предпринимательства, </w:t>
            </w:r>
            <w:r w:rsidRPr="001E7A02">
              <w:rPr>
                <w:color w:val="3B2D36"/>
                <w:sz w:val="26"/>
                <w:szCs w:val="26"/>
              </w:rPr>
              <w:t>физических лиц, не являющихся индивидуальными предпринимателями и применяющих специальный налоговый режим</w:t>
            </w:r>
            <w:r w:rsidRPr="001E7A02">
              <w:rPr>
                <w:sz w:val="26"/>
                <w:szCs w:val="26"/>
              </w:rPr>
              <w:t xml:space="preserve"> -</w:t>
            </w:r>
            <w:r w:rsidRPr="001E7A02">
              <w:rPr>
                <w:sz w:val="26"/>
                <w:szCs w:val="26"/>
              </w:rPr>
              <w:br/>
              <w:t>получателей поддержки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2021-2023гг.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Средств не требуется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Р</w:t>
            </w:r>
            <w:r w:rsidRPr="001E7A02">
              <w:rPr>
                <w:color w:val="000000"/>
                <w:sz w:val="26"/>
                <w:szCs w:val="26"/>
              </w:rPr>
              <w:t>азмещение в средствах массовой</w:t>
            </w:r>
            <w:r w:rsidRPr="001E7A02">
              <w:rPr>
                <w:color w:val="000000"/>
                <w:sz w:val="26"/>
                <w:szCs w:val="26"/>
              </w:rPr>
              <w:br/>
              <w:t>информации материалов связанных с деятельностью субъектов малого и среднего  предпринимательства и физических лиц, не являющихся индивидуальными предпринимателями и применяющих специальный налоговый режим Мерчанского сельского поселения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  <w:lang w:val="en-US"/>
              </w:rPr>
              <w:t>IV</w:t>
            </w:r>
            <w:r w:rsidRPr="001E7A02">
              <w:rPr>
                <w:sz w:val="26"/>
                <w:szCs w:val="26"/>
              </w:rPr>
              <w:t>квартал 2021</w:t>
            </w:r>
          </w:p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  <w:lang w:val="en-US"/>
              </w:rPr>
              <w:t>IV</w:t>
            </w:r>
            <w:r w:rsidRPr="001E7A02">
              <w:rPr>
                <w:sz w:val="26"/>
                <w:szCs w:val="26"/>
              </w:rPr>
              <w:t>квартал 2022</w:t>
            </w:r>
          </w:p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  <w:lang w:val="en-US"/>
              </w:rPr>
              <w:t>IV</w:t>
            </w:r>
            <w:r w:rsidRPr="001E7A02">
              <w:rPr>
                <w:sz w:val="26"/>
                <w:szCs w:val="26"/>
              </w:rPr>
              <w:t>квартал 2023</w:t>
            </w:r>
          </w:p>
          <w:p w:rsidR="00C63109" w:rsidRPr="001E7A02" w:rsidRDefault="00C63109" w:rsidP="001E7A0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Местный бюджет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3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Проведение консультационной работы по подготовке, обучению и переобучению незанятых граждан основам предпринимательской деятельности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2021-2023гг.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Средств не требуется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pStyle w:val="af0"/>
              <w:spacing w:before="0" w:after="0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Содействие в получении субсидий начинающим предпринимателям в рамках реализации Республиканской Программы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2021 – 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Средств не требуется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>5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pStyle w:val="2"/>
              <w:jc w:val="left"/>
              <w:rPr>
                <w:b w:val="0"/>
                <w:sz w:val="26"/>
                <w:szCs w:val="26"/>
              </w:rPr>
            </w:pPr>
            <w:r w:rsidRPr="001E7A02">
              <w:rPr>
                <w:b w:val="0"/>
                <w:sz w:val="26"/>
                <w:szCs w:val="26"/>
              </w:rPr>
              <w:t>Взаимодействие с</w:t>
            </w:r>
            <w:r w:rsidRPr="001E7A02">
              <w:rPr>
                <w:sz w:val="26"/>
                <w:szCs w:val="26"/>
              </w:rPr>
              <w:t xml:space="preserve"> </w:t>
            </w:r>
            <w:r w:rsidR="00840C3A" w:rsidRPr="001E7A02">
              <w:rPr>
                <w:b w:val="0"/>
                <w:sz w:val="26"/>
                <w:szCs w:val="26"/>
              </w:rPr>
              <w:t xml:space="preserve">ГКУ </w:t>
            </w:r>
            <w:r w:rsidR="00786249" w:rsidRPr="001E7A02">
              <w:rPr>
                <w:b w:val="0"/>
                <w:sz w:val="26"/>
                <w:szCs w:val="26"/>
              </w:rPr>
              <w:t xml:space="preserve">КК «Центр занятости населения Крымского </w:t>
            </w:r>
            <w:proofErr w:type="gramStart"/>
            <w:r w:rsidR="00786249" w:rsidRPr="001E7A02">
              <w:rPr>
                <w:b w:val="0"/>
                <w:sz w:val="26"/>
                <w:szCs w:val="26"/>
              </w:rPr>
              <w:t>района»</w:t>
            </w:r>
            <w:r w:rsidRPr="001E7A02">
              <w:rPr>
                <w:b w:val="0"/>
                <w:sz w:val="26"/>
                <w:szCs w:val="26"/>
              </w:rPr>
              <w:t xml:space="preserve">  по</w:t>
            </w:r>
            <w:proofErr w:type="gramEnd"/>
          </w:p>
          <w:p w:rsidR="00C63109" w:rsidRPr="001E7A02" w:rsidRDefault="00DE5ADB" w:rsidP="001E7A02">
            <w:pPr>
              <w:pStyle w:val="ad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E7A02">
              <w:rPr>
                <w:rFonts w:ascii="Times New Roman" w:hAnsi="Times New Roman" w:cs="Times New Roman"/>
                <w:sz w:val="26"/>
                <w:szCs w:val="26"/>
              </w:rPr>
              <w:t>подготовке, обучению и переобучению незанятых граждан основам предпринимательской деятельности, содействие их трудоустройству. (по согласованию)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2021 – 2023гг.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Средств не требуется</w:t>
            </w:r>
          </w:p>
        </w:tc>
      </w:tr>
      <w:tr w:rsidR="00C63109" w:rsidRPr="001E7A0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</w:rPr>
              <w:t xml:space="preserve">  6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pStyle w:val="ad"/>
              <w:jc w:val="left"/>
              <w:rPr>
                <w:sz w:val="26"/>
                <w:szCs w:val="26"/>
              </w:rPr>
            </w:pPr>
            <w:r w:rsidRPr="001E7A02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и проведение тематических встреч, «круглых столов» учащихся, молодежи с руководителями малых и средних предприятий и организаций инфраструктуры малого и среднего бизнеса, а также с </w:t>
            </w:r>
            <w:r w:rsidRPr="001E7A02">
              <w:rPr>
                <w:rFonts w:ascii="Times New Roman" w:hAnsi="Times New Roman" w:cs="Times New Roman"/>
                <w:color w:val="3B2D36"/>
                <w:sz w:val="26"/>
                <w:szCs w:val="26"/>
              </w:rPr>
              <w:t xml:space="preserve">физическими лицами, </w:t>
            </w:r>
            <w:r w:rsidRPr="001E7A02">
              <w:rPr>
                <w:rFonts w:ascii="Times New Roman" w:hAnsi="Times New Roman" w:cs="Times New Roman"/>
                <w:color w:val="3B2D36"/>
                <w:sz w:val="26"/>
                <w:szCs w:val="26"/>
              </w:rPr>
              <w:lastRenderedPageBreak/>
              <w:t>не являющихся индивидуальными предпринимателями и применяющих специальный налоговый режим</w:t>
            </w:r>
            <w:r w:rsidRPr="001E7A02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="001E7A02" w:rsidRPr="001E7A02">
              <w:rPr>
                <w:sz w:val="26"/>
                <w:szCs w:val="26"/>
              </w:rPr>
              <w:t xml:space="preserve"> </w:t>
            </w:r>
            <w:r w:rsidRPr="001E7A02">
              <w:rPr>
                <w:rFonts w:ascii="Times New Roman" w:hAnsi="Times New Roman" w:cs="Times New Roman"/>
                <w:sz w:val="26"/>
                <w:szCs w:val="26"/>
              </w:rPr>
              <w:t>получателей поддержки (Совет предпринимателей  (по согласованию))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</w:rPr>
            </w:pPr>
            <w:r w:rsidRPr="001E7A02">
              <w:rPr>
                <w:sz w:val="26"/>
                <w:szCs w:val="26"/>
                <w:lang w:val="en-US" w:eastAsia="en-US"/>
              </w:rPr>
              <w:lastRenderedPageBreak/>
              <w:t xml:space="preserve">II </w:t>
            </w:r>
            <w:r w:rsidRPr="001E7A02">
              <w:rPr>
                <w:sz w:val="26"/>
                <w:szCs w:val="26"/>
                <w:lang w:eastAsia="en-US"/>
              </w:rPr>
              <w:t>квартал 2022г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" w:type="dxa"/>
              <w:right w:w="5" w:type="dxa"/>
            </w:tcMar>
          </w:tcPr>
          <w:p w:rsidR="00C63109" w:rsidRPr="001E7A02" w:rsidRDefault="00DE5ADB" w:rsidP="001E7A02">
            <w:pPr>
              <w:jc w:val="center"/>
              <w:rPr>
                <w:sz w:val="26"/>
                <w:szCs w:val="26"/>
                <w:lang w:eastAsia="en-US"/>
              </w:rPr>
            </w:pPr>
            <w:r w:rsidRPr="001E7A02">
              <w:rPr>
                <w:sz w:val="26"/>
                <w:szCs w:val="26"/>
                <w:lang w:eastAsia="en-US"/>
              </w:rPr>
              <w:t>Средств не требуется</w:t>
            </w:r>
          </w:p>
        </w:tc>
      </w:tr>
    </w:tbl>
    <w:p w:rsidR="00C63109" w:rsidRDefault="00C63109" w:rsidP="001E7A02">
      <w:pPr>
        <w:rPr>
          <w:szCs w:val="28"/>
        </w:rPr>
      </w:pPr>
    </w:p>
    <w:sectPr w:rsidR="00C63109" w:rsidSect="001E7A02">
      <w:pgSz w:w="11906" w:h="16838"/>
      <w:pgMar w:top="284" w:right="849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EC7E90"/>
    <w:multiLevelType w:val="multilevel"/>
    <w:tmpl w:val="436A95B8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C63109"/>
    <w:rsid w:val="000C29E9"/>
    <w:rsid w:val="001A1E6B"/>
    <w:rsid w:val="001E7A02"/>
    <w:rsid w:val="0032289C"/>
    <w:rsid w:val="003F28CE"/>
    <w:rsid w:val="004D06C2"/>
    <w:rsid w:val="00543ED2"/>
    <w:rsid w:val="006663A5"/>
    <w:rsid w:val="007600D4"/>
    <w:rsid w:val="0076670B"/>
    <w:rsid w:val="00786249"/>
    <w:rsid w:val="00840C3A"/>
    <w:rsid w:val="008A1C58"/>
    <w:rsid w:val="00A91792"/>
    <w:rsid w:val="00C63109"/>
    <w:rsid w:val="00DE5ADB"/>
    <w:rsid w:val="00E2151B"/>
    <w:rsid w:val="00ED5A58"/>
    <w:rsid w:val="00F6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5CF1A"/>
  <w15:docId w15:val="{DAC77983-C9A0-4E3B-A28B-128DDF5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3A5"/>
    <w:rPr>
      <w:rFonts w:ascii="Times New Roman" w:eastAsia="Times New Roman" w:hAnsi="Times New Roman" w:cs="Times New Roman"/>
      <w:sz w:val="28"/>
      <w:lang w:bidi="ar-SA"/>
    </w:rPr>
  </w:style>
  <w:style w:type="paragraph" w:styleId="1">
    <w:name w:val="heading 1"/>
    <w:basedOn w:val="a"/>
    <w:next w:val="a"/>
    <w:qFormat/>
    <w:rsid w:val="006663A5"/>
    <w:pPr>
      <w:keepNext/>
      <w:numPr>
        <w:numId w:val="1"/>
      </w:numPr>
      <w:jc w:val="center"/>
      <w:outlineLvl w:val="0"/>
    </w:pPr>
    <w:rPr>
      <w:b/>
      <w:bCs/>
      <w:caps/>
      <w:sz w:val="32"/>
    </w:rPr>
  </w:style>
  <w:style w:type="paragraph" w:styleId="2">
    <w:name w:val="heading 2"/>
    <w:basedOn w:val="a"/>
    <w:next w:val="a"/>
    <w:qFormat/>
    <w:rsid w:val="006663A5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6663A5"/>
  </w:style>
  <w:style w:type="character" w:customStyle="1" w:styleId="WW8Num1z1">
    <w:name w:val="WW8Num1z1"/>
    <w:qFormat/>
    <w:rsid w:val="006663A5"/>
  </w:style>
  <w:style w:type="character" w:customStyle="1" w:styleId="WW8Num1z2">
    <w:name w:val="WW8Num1z2"/>
    <w:qFormat/>
    <w:rsid w:val="006663A5"/>
  </w:style>
  <w:style w:type="character" w:customStyle="1" w:styleId="WW8Num1z3">
    <w:name w:val="WW8Num1z3"/>
    <w:qFormat/>
    <w:rsid w:val="006663A5"/>
  </w:style>
  <w:style w:type="character" w:customStyle="1" w:styleId="WW8Num1z4">
    <w:name w:val="WW8Num1z4"/>
    <w:qFormat/>
    <w:rsid w:val="006663A5"/>
  </w:style>
  <w:style w:type="character" w:customStyle="1" w:styleId="WW8Num1z5">
    <w:name w:val="WW8Num1z5"/>
    <w:qFormat/>
    <w:rsid w:val="006663A5"/>
  </w:style>
  <w:style w:type="character" w:customStyle="1" w:styleId="WW8Num1z6">
    <w:name w:val="WW8Num1z6"/>
    <w:qFormat/>
    <w:rsid w:val="006663A5"/>
  </w:style>
  <w:style w:type="character" w:customStyle="1" w:styleId="WW8Num1z7">
    <w:name w:val="WW8Num1z7"/>
    <w:qFormat/>
    <w:rsid w:val="006663A5"/>
  </w:style>
  <w:style w:type="character" w:customStyle="1" w:styleId="WW8Num1z8">
    <w:name w:val="WW8Num1z8"/>
    <w:qFormat/>
    <w:rsid w:val="006663A5"/>
  </w:style>
  <w:style w:type="character" w:customStyle="1" w:styleId="WW8Num2z0">
    <w:name w:val="WW8Num2z0"/>
    <w:qFormat/>
    <w:rsid w:val="006663A5"/>
  </w:style>
  <w:style w:type="character" w:customStyle="1" w:styleId="WW8Num2z1">
    <w:name w:val="WW8Num2z1"/>
    <w:qFormat/>
    <w:rsid w:val="006663A5"/>
  </w:style>
  <w:style w:type="character" w:customStyle="1" w:styleId="WW8Num2z2">
    <w:name w:val="WW8Num2z2"/>
    <w:qFormat/>
    <w:rsid w:val="006663A5"/>
  </w:style>
  <w:style w:type="character" w:customStyle="1" w:styleId="WW8Num2z3">
    <w:name w:val="WW8Num2z3"/>
    <w:qFormat/>
    <w:rsid w:val="006663A5"/>
  </w:style>
  <w:style w:type="character" w:customStyle="1" w:styleId="WW8Num2z4">
    <w:name w:val="WW8Num2z4"/>
    <w:qFormat/>
    <w:rsid w:val="006663A5"/>
  </w:style>
  <w:style w:type="character" w:customStyle="1" w:styleId="WW8Num2z5">
    <w:name w:val="WW8Num2z5"/>
    <w:qFormat/>
    <w:rsid w:val="006663A5"/>
  </w:style>
  <w:style w:type="character" w:customStyle="1" w:styleId="WW8Num2z6">
    <w:name w:val="WW8Num2z6"/>
    <w:qFormat/>
    <w:rsid w:val="006663A5"/>
  </w:style>
  <w:style w:type="character" w:customStyle="1" w:styleId="WW8Num2z7">
    <w:name w:val="WW8Num2z7"/>
    <w:qFormat/>
    <w:rsid w:val="006663A5"/>
  </w:style>
  <w:style w:type="character" w:customStyle="1" w:styleId="WW8Num2z8">
    <w:name w:val="WW8Num2z8"/>
    <w:qFormat/>
    <w:rsid w:val="006663A5"/>
  </w:style>
  <w:style w:type="character" w:customStyle="1" w:styleId="WW8Num3z0">
    <w:name w:val="WW8Num3z0"/>
    <w:qFormat/>
    <w:rsid w:val="006663A5"/>
    <w:rPr>
      <w:rFonts w:ascii="Symbol" w:hAnsi="Symbol" w:cs="Symbol"/>
    </w:rPr>
  </w:style>
  <w:style w:type="character" w:customStyle="1" w:styleId="WW8Num3z1">
    <w:name w:val="WW8Num3z1"/>
    <w:qFormat/>
    <w:rsid w:val="006663A5"/>
    <w:rPr>
      <w:rFonts w:ascii="Courier New" w:hAnsi="Courier New" w:cs="Courier New"/>
    </w:rPr>
  </w:style>
  <w:style w:type="character" w:customStyle="1" w:styleId="WW8Num3z2">
    <w:name w:val="WW8Num3z2"/>
    <w:qFormat/>
    <w:rsid w:val="006663A5"/>
    <w:rPr>
      <w:rFonts w:ascii="Wingdings" w:hAnsi="Wingdings" w:cs="Wingdings"/>
    </w:rPr>
  </w:style>
  <w:style w:type="character" w:customStyle="1" w:styleId="WW8Num4z0">
    <w:name w:val="WW8Num4z0"/>
    <w:qFormat/>
    <w:rsid w:val="006663A5"/>
    <w:rPr>
      <w:rFonts w:ascii="Symbol" w:hAnsi="Symbol" w:cs="Symbol"/>
    </w:rPr>
  </w:style>
  <w:style w:type="character" w:customStyle="1" w:styleId="WW8Num4z1">
    <w:name w:val="WW8Num4z1"/>
    <w:qFormat/>
    <w:rsid w:val="006663A5"/>
    <w:rPr>
      <w:rFonts w:ascii="Courier New" w:hAnsi="Courier New" w:cs="Courier New"/>
    </w:rPr>
  </w:style>
  <w:style w:type="character" w:customStyle="1" w:styleId="WW8Num4z2">
    <w:name w:val="WW8Num4z2"/>
    <w:qFormat/>
    <w:rsid w:val="006663A5"/>
    <w:rPr>
      <w:rFonts w:ascii="Wingdings" w:hAnsi="Wingdings" w:cs="Wingdings"/>
    </w:rPr>
  </w:style>
  <w:style w:type="character" w:customStyle="1" w:styleId="WW8Num5z0">
    <w:name w:val="WW8Num5z0"/>
    <w:qFormat/>
    <w:rsid w:val="006663A5"/>
  </w:style>
  <w:style w:type="character" w:customStyle="1" w:styleId="-">
    <w:name w:val="Интернет-ссылка"/>
    <w:rsid w:val="006663A5"/>
    <w:rPr>
      <w:color w:val="000080"/>
      <w:u w:val="single"/>
    </w:rPr>
  </w:style>
  <w:style w:type="character" w:customStyle="1" w:styleId="a3">
    <w:name w:val="Цветовое выделение"/>
    <w:qFormat/>
    <w:rsid w:val="006663A5"/>
    <w:rPr>
      <w:b/>
      <w:bCs/>
      <w:color w:val="000080"/>
      <w:sz w:val="20"/>
      <w:szCs w:val="20"/>
    </w:rPr>
  </w:style>
  <w:style w:type="character" w:customStyle="1" w:styleId="a4">
    <w:name w:val="Гипертекстовая ссылка"/>
    <w:qFormat/>
    <w:rsid w:val="006663A5"/>
    <w:rPr>
      <w:b/>
      <w:bCs/>
      <w:color w:val="008000"/>
      <w:u w:val="single"/>
    </w:rPr>
  </w:style>
  <w:style w:type="character" w:customStyle="1" w:styleId="FontStyle15">
    <w:name w:val="Font Style15"/>
    <w:qFormat/>
    <w:rsid w:val="006663A5"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Знак"/>
    <w:qFormat/>
    <w:rsid w:val="006663A5"/>
    <w:rPr>
      <w:rFonts w:ascii="Courier New" w:hAnsi="Courier New" w:cs="Courier New"/>
    </w:rPr>
  </w:style>
  <w:style w:type="character" w:customStyle="1" w:styleId="a6">
    <w:name w:val="Таблицы (моноширинный) Знак"/>
    <w:basedOn w:val="a0"/>
    <w:qFormat/>
    <w:rsid w:val="006663A5"/>
    <w:rPr>
      <w:rFonts w:ascii="Courier New" w:hAnsi="Courier New" w:cs="Courier New"/>
      <w:lang w:eastAsia="ru-RU"/>
    </w:rPr>
  </w:style>
  <w:style w:type="paragraph" w:customStyle="1" w:styleId="10">
    <w:name w:val="Заголовок1"/>
    <w:basedOn w:val="a"/>
    <w:next w:val="a7"/>
    <w:qFormat/>
    <w:rsid w:val="006663A5"/>
    <w:pPr>
      <w:keepNext/>
      <w:spacing w:before="240" w:after="120"/>
    </w:pPr>
    <w:rPr>
      <w:rFonts w:ascii="Liberation Sans;Arial" w:eastAsia="Microsoft YaHei" w:hAnsi="Liberation Sans;Arial" w:cs="Mangal"/>
      <w:szCs w:val="28"/>
    </w:rPr>
  </w:style>
  <w:style w:type="paragraph" w:styleId="a7">
    <w:name w:val="Body Text"/>
    <w:basedOn w:val="a"/>
    <w:rsid w:val="006663A5"/>
    <w:pPr>
      <w:jc w:val="center"/>
    </w:pPr>
  </w:style>
  <w:style w:type="paragraph" w:styleId="a8">
    <w:name w:val="List"/>
    <w:basedOn w:val="a7"/>
    <w:rsid w:val="006663A5"/>
    <w:rPr>
      <w:rFonts w:cs="Mangal"/>
    </w:rPr>
  </w:style>
  <w:style w:type="paragraph" w:styleId="a9">
    <w:name w:val="caption"/>
    <w:basedOn w:val="a"/>
    <w:qFormat/>
    <w:rsid w:val="006663A5"/>
    <w:pPr>
      <w:suppressLineNumbers/>
      <w:spacing w:before="120" w:after="120"/>
    </w:pPr>
    <w:rPr>
      <w:rFonts w:cs="Mangal"/>
      <w:i/>
      <w:iCs/>
      <w:sz w:val="24"/>
    </w:rPr>
  </w:style>
  <w:style w:type="paragraph" w:styleId="aa">
    <w:name w:val="index heading"/>
    <w:basedOn w:val="a"/>
    <w:qFormat/>
    <w:rsid w:val="006663A5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next w:val="a"/>
    <w:qFormat/>
    <w:rsid w:val="006663A5"/>
    <w:pPr>
      <w:tabs>
        <w:tab w:val="left" w:pos="3179"/>
      </w:tabs>
      <w:jc w:val="center"/>
    </w:pPr>
    <w:rPr>
      <w:b/>
      <w:bCs/>
    </w:rPr>
  </w:style>
  <w:style w:type="paragraph" w:styleId="ab">
    <w:name w:val="Body Text Indent"/>
    <w:basedOn w:val="a"/>
    <w:rsid w:val="006663A5"/>
    <w:pPr>
      <w:ind w:left="6732"/>
      <w:jc w:val="both"/>
    </w:pPr>
  </w:style>
  <w:style w:type="paragraph" w:customStyle="1" w:styleId="ac">
    <w:name w:val="Комментарий"/>
    <w:basedOn w:val="a"/>
    <w:next w:val="a"/>
    <w:qFormat/>
    <w:rsid w:val="006663A5"/>
    <w:pPr>
      <w:widowControl w:val="0"/>
      <w:autoSpaceDE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d">
    <w:name w:val="Таблицы (моноширинный)"/>
    <w:basedOn w:val="a"/>
    <w:next w:val="a"/>
    <w:qFormat/>
    <w:rsid w:val="006663A5"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e">
    <w:name w:val="обычный_"/>
    <w:basedOn w:val="a"/>
    <w:qFormat/>
    <w:rsid w:val="006663A5"/>
    <w:pPr>
      <w:widowControl w:val="0"/>
      <w:suppressAutoHyphens w:val="0"/>
      <w:jc w:val="both"/>
    </w:pPr>
    <w:rPr>
      <w:szCs w:val="28"/>
    </w:rPr>
  </w:style>
  <w:style w:type="paragraph" w:customStyle="1" w:styleId="af">
    <w:name w:val="Нормальный (таблица)"/>
    <w:basedOn w:val="a"/>
    <w:next w:val="a"/>
    <w:qFormat/>
    <w:rsid w:val="006663A5"/>
    <w:pPr>
      <w:widowControl w:val="0"/>
      <w:suppressAutoHyphens w:val="0"/>
      <w:autoSpaceDE w:val="0"/>
      <w:jc w:val="both"/>
    </w:pPr>
    <w:rPr>
      <w:rFonts w:ascii="Arial" w:hAnsi="Arial" w:cs="Arial"/>
      <w:sz w:val="24"/>
    </w:rPr>
  </w:style>
  <w:style w:type="paragraph" w:styleId="af0">
    <w:name w:val="Normal (Web)"/>
    <w:basedOn w:val="a"/>
    <w:qFormat/>
    <w:rsid w:val="006663A5"/>
    <w:pPr>
      <w:spacing w:before="100" w:after="100"/>
    </w:pPr>
    <w:rPr>
      <w:sz w:val="24"/>
      <w:lang w:eastAsia="ru-RU"/>
    </w:rPr>
  </w:style>
  <w:style w:type="paragraph" w:customStyle="1" w:styleId="ConsPlusNormal">
    <w:name w:val="ConsPlusNormal"/>
    <w:qFormat/>
    <w:rsid w:val="006663A5"/>
    <w:pPr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styleId="af1">
    <w:name w:val="Balloon Text"/>
    <w:basedOn w:val="a"/>
    <w:qFormat/>
    <w:rsid w:val="006663A5"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rsid w:val="006663A5"/>
    <w:pPr>
      <w:widowControl w:val="0"/>
      <w:autoSpaceDE w:val="0"/>
    </w:pPr>
    <w:rPr>
      <w:rFonts w:ascii="Times New Roman" w:eastAsia="Times New Roman" w:hAnsi="Times New Roman" w:cs="Times New Roman"/>
      <w:b/>
      <w:bCs/>
      <w:lang w:bidi="ar-SA"/>
    </w:rPr>
  </w:style>
  <w:style w:type="paragraph" w:styleId="20">
    <w:name w:val="Body Text 2"/>
    <w:basedOn w:val="a"/>
    <w:qFormat/>
    <w:rsid w:val="006663A5"/>
    <w:pPr>
      <w:suppressAutoHyphens w:val="0"/>
      <w:spacing w:after="120" w:line="480" w:lineRule="auto"/>
    </w:pPr>
    <w:rPr>
      <w:rFonts w:ascii="Arial" w:hAnsi="Arial" w:cs="Arial"/>
      <w:szCs w:val="20"/>
    </w:rPr>
  </w:style>
  <w:style w:type="paragraph" w:styleId="3">
    <w:name w:val="Body Text 3"/>
    <w:basedOn w:val="a"/>
    <w:qFormat/>
    <w:rsid w:val="006663A5"/>
    <w:pPr>
      <w:suppressAutoHyphens w:val="0"/>
      <w:spacing w:after="120"/>
    </w:pPr>
    <w:rPr>
      <w:rFonts w:ascii="Arial" w:hAnsi="Arial" w:cs="Arial"/>
      <w:sz w:val="16"/>
      <w:szCs w:val="16"/>
    </w:rPr>
  </w:style>
  <w:style w:type="paragraph" w:customStyle="1" w:styleId="af2">
    <w:name w:val="Оглавление"/>
    <w:basedOn w:val="ad"/>
    <w:next w:val="a"/>
    <w:qFormat/>
    <w:rsid w:val="006663A5"/>
    <w:pPr>
      <w:suppressAutoHyphens w:val="0"/>
      <w:ind w:left="140"/>
    </w:pPr>
  </w:style>
  <w:style w:type="paragraph" w:customStyle="1" w:styleId="ConsPlusNonformat">
    <w:name w:val="ConsPlusNonformat"/>
    <w:qFormat/>
    <w:rsid w:val="006663A5"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styleId="af3">
    <w:name w:val="No Spacing"/>
    <w:qFormat/>
    <w:rsid w:val="006663A5"/>
    <w:rPr>
      <w:rFonts w:ascii="Times New Roman" w:eastAsia="Times New Roman" w:hAnsi="Times New Roman" w:cs="Times New Roman"/>
      <w:lang w:bidi="ar-SA"/>
    </w:rPr>
  </w:style>
  <w:style w:type="paragraph" w:customStyle="1" w:styleId="af4">
    <w:name w:val="Знак"/>
    <w:basedOn w:val="a"/>
    <w:qFormat/>
    <w:rsid w:val="006663A5"/>
    <w:pPr>
      <w:suppressAutoHyphens w:val="0"/>
      <w:spacing w:before="280" w:after="280"/>
      <w:jc w:val="both"/>
    </w:pPr>
    <w:rPr>
      <w:rFonts w:ascii="Tahoma" w:hAnsi="Tahoma" w:cs="Tahoma"/>
      <w:sz w:val="20"/>
      <w:szCs w:val="20"/>
      <w:lang w:val="en-US"/>
    </w:rPr>
  </w:style>
  <w:style w:type="paragraph" w:customStyle="1" w:styleId="LO-normal">
    <w:name w:val="LO-normal"/>
    <w:basedOn w:val="a"/>
    <w:qFormat/>
    <w:rsid w:val="006663A5"/>
    <w:pPr>
      <w:suppressAutoHyphens w:val="0"/>
      <w:spacing w:before="280" w:after="280"/>
    </w:pPr>
    <w:rPr>
      <w:sz w:val="24"/>
    </w:rPr>
  </w:style>
  <w:style w:type="paragraph" w:styleId="af5">
    <w:name w:val="Plain Text"/>
    <w:basedOn w:val="a"/>
    <w:qFormat/>
    <w:rsid w:val="006663A5"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af6">
    <w:name w:val="Содержимое таблицы"/>
    <w:basedOn w:val="a"/>
    <w:qFormat/>
    <w:rsid w:val="006663A5"/>
    <w:pPr>
      <w:suppressLineNumbers/>
    </w:pPr>
  </w:style>
  <w:style w:type="paragraph" w:customStyle="1" w:styleId="af7">
    <w:name w:val="Заголовок таблицы"/>
    <w:basedOn w:val="af6"/>
    <w:qFormat/>
    <w:rsid w:val="006663A5"/>
    <w:pPr>
      <w:jc w:val="center"/>
    </w:pPr>
    <w:rPr>
      <w:b/>
      <w:bCs/>
    </w:rPr>
  </w:style>
  <w:style w:type="paragraph" w:customStyle="1" w:styleId="12">
    <w:name w:val="Обычная таблица1"/>
    <w:qFormat/>
    <w:rsid w:val="006663A5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numbering" w:customStyle="1" w:styleId="WW8Num1">
    <w:name w:val="WW8Num1"/>
    <w:qFormat/>
    <w:rsid w:val="006663A5"/>
  </w:style>
  <w:style w:type="table" w:styleId="af8">
    <w:name w:val="Table Grid"/>
    <w:basedOn w:val="a1"/>
    <w:uiPriority w:val="59"/>
    <w:rsid w:val="00786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E4446-28DD-4A2B-906D-E1099D390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3078</Words>
  <Characters>17549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___________________________ СЕЛЬСКОГО ПОСЕЛЕНИЯ</vt:lpstr>
    </vt:vector>
  </TitlesOfParts>
  <Company>SPecialiST RePack</Company>
  <LinksUpToDate>false</LinksUpToDate>
  <CharactersWithSpaces>20586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___________________________ СЕЛЬСКОГО ПОСЕЛЕНИЯ</dc:title>
  <dc:creator>markovskaya</dc:creator>
  <cp:lastModifiedBy>user</cp:lastModifiedBy>
  <cp:revision>6</cp:revision>
  <cp:lastPrinted>2023-04-20T07:52:00Z</cp:lastPrinted>
  <dcterms:created xsi:type="dcterms:W3CDTF">2023-04-19T12:06:00Z</dcterms:created>
  <dcterms:modified xsi:type="dcterms:W3CDTF">2023-04-20T07:53:00Z</dcterms:modified>
  <dc:language>ru-RU</dc:language>
</cp:coreProperties>
</file>